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67E" w:rsidRDefault="0086567E" w:rsidP="0086567E">
      <w:pPr>
        <w:pStyle w:val="Heading3"/>
      </w:pPr>
      <w:bookmarkStart w:id="0" w:name="_Toc504420082"/>
      <w:r>
        <w:t>Talk the Talk: 20 Key Banking Terms</w:t>
      </w:r>
      <w:bookmarkEnd w:id="0"/>
    </w:p>
    <w:p w:rsidR="0086567E" w:rsidRDefault="0086567E" w:rsidP="0086567E">
      <w:r>
        <w:t xml:space="preserve">Before you start looking at different types of bank accounts it would be a good idea to make sure you understand some of the terminology specific to the banking world. The following chart identifies key banking terms and their definitions. </w:t>
      </w:r>
      <w:r w:rsidRPr="0008110B">
        <w:rPr>
          <w:b/>
        </w:rPr>
        <w:t xml:space="preserve">Review the chart now and as you read through the rest of the lesson refer to the chart again whenever you need to double-check a </w:t>
      </w:r>
      <w:r>
        <w:rPr>
          <w:b/>
        </w:rPr>
        <w:t>definition</w:t>
      </w:r>
      <w:r>
        <w:t xml:space="preserve">. </w:t>
      </w:r>
    </w:p>
    <w:p w:rsidR="0086567E" w:rsidRDefault="0086567E" w:rsidP="0086567E"/>
    <w:tbl>
      <w:tblPr>
        <w:tblStyle w:val="GridTable2-Accent6"/>
        <w:tblW w:w="0" w:type="auto"/>
        <w:tblLook w:val="04A0" w:firstRow="1" w:lastRow="0" w:firstColumn="1" w:lastColumn="0" w:noHBand="0" w:noVBand="1"/>
      </w:tblPr>
      <w:tblGrid>
        <w:gridCol w:w="2835"/>
        <w:gridCol w:w="6515"/>
      </w:tblGrid>
      <w:tr w:rsidR="0086567E" w:rsidTr="00A313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86567E" w:rsidRDefault="0086567E" w:rsidP="00A31302">
            <w:pPr>
              <w:jc w:val="center"/>
            </w:pPr>
            <w:r>
              <w:t>Key Term</w:t>
            </w:r>
          </w:p>
        </w:tc>
        <w:tc>
          <w:tcPr>
            <w:tcW w:w="6515" w:type="dxa"/>
          </w:tcPr>
          <w:p w:rsidR="0086567E" w:rsidRDefault="0086567E" w:rsidP="00A31302">
            <w:pPr>
              <w:jc w:val="center"/>
              <w:cnfStyle w:val="100000000000" w:firstRow="1" w:lastRow="0" w:firstColumn="0" w:lastColumn="0" w:oddVBand="0" w:evenVBand="0" w:oddHBand="0" w:evenHBand="0" w:firstRowFirstColumn="0" w:firstRowLastColumn="0" w:lastRowFirstColumn="0" w:lastRowLastColumn="0"/>
            </w:pPr>
            <w:r>
              <w:t>Definition</w:t>
            </w:r>
          </w:p>
        </w:tc>
      </w:tr>
      <w:tr w:rsidR="0086567E" w:rsidTr="00A31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86567E" w:rsidRDefault="0086567E" w:rsidP="0086567E">
            <w:pPr>
              <w:pStyle w:val="ListParagraph"/>
              <w:numPr>
                <w:ilvl w:val="0"/>
                <w:numId w:val="1"/>
              </w:numPr>
              <w:ind w:left="360"/>
            </w:pPr>
            <w:r w:rsidRPr="00817DA9">
              <w:t>Deposit</w:t>
            </w:r>
          </w:p>
          <w:p w:rsidR="0086567E" w:rsidRDefault="0086567E" w:rsidP="00A31302"/>
          <w:p w:rsidR="0086567E" w:rsidRPr="0091302A" w:rsidRDefault="0086567E" w:rsidP="00A31302"/>
        </w:tc>
        <w:tc>
          <w:tcPr>
            <w:tcW w:w="6515" w:type="dxa"/>
          </w:tcPr>
          <w:p w:rsidR="0086567E" w:rsidRDefault="0086567E" w:rsidP="00A31302">
            <w:pPr>
              <w:cnfStyle w:val="000000100000" w:firstRow="0" w:lastRow="0" w:firstColumn="0" w:lastColumn="0" w:oddVBand="0" w:evenVBand="0" w:oddHBand="1" w:evenHBand="0" w:firstRowFirstColumn="0" w:firstRowLastColumn="0" w:lastRowFirstColumn="0" w:lastRowLastColumn="0"/>
            </w:pPr>
            <w:r>
              <w:t>A deposit is money that is placed into an account at a financial institution for safekeeping.</w:t>
            </w:r>
          </w:p>
        </w:tc>
      </w:tr>
      <w:tr w:rsidR="0086567E" w:rsidTr="00A31302">
        <w:tc>
          <w:tcPr>
            <w:cnfStyle w:val="001000000000" w:firstRow="0" w:lastRow="0" w:firstColumn="1" w:lastColumn="0" w:oddVBand="0" w:evenVBand="0" w:oddHBand="0" w:evenHBand="0" w:firstRowFirstColumn="0" w:firstRowLastColumn="0" w:lastRowFirstColumn="0" w:lastRowLastColumn="0"/>
            <w:tcW w:w="2835" w:type="dxa"/>
          </w:tcPr>
          <w:p w:rsidR="0086567E" w:rsidRDefault="0086567E" w:rsidP="0086567E">
            <w:pPr>
              <w:pStyle w:val="ListParagraph"/>
              <w:numPr>
                <w:ilvl w:val="0"/>
                <w:numId w:val="1"/>
              </w:numPr>
              <w:ind w:left="360"/>
            </w:pPr>
            <w:r>
              <w:t>Withdrawal</w:t>
            </w:r>
          </w:p>
          <w:p w:rsidR="0086567E" w:rsidRDefault="0086567E" w:rsidP="00A31302"/>
          <w:p w:rsidR="0086567E" w:rsidRPr="0024247B" w:rsidRDefault="0086567E" w:rsidP="00A31302"/>
        </w:tc>
        <w:tc>
          <w:tcPr>
            <w:tcW w:w="6515" w:type="dxa"/>
          </w:tcPr>
          <w:p w:rsidR="0086567E" w:rsidRDefault="0086567E" w:rsidP="00A31302">
            <w:pPr>
              <w:cnfStyle w:val="000000000000" w:firstRow="0" w:lastRow="0" w:firstColumn="0" w:lastColumn="0" w:oddVBand="0" w:evenVBand="0" w:oddHBand="0" w:evenHBand="0" w:firstRowFirstColumn="0" w:firstRowLastColumn="0" w:lastRowFirstColumn="0" w:lastRowLastColumn="0"/>
            </w:pPr>
            <w:r>
              <w:t>A withdrawal is the act of taking money out of an account at a financial institution.</w:t>
            </w:r>
          </w:p>
          <w:p w:rsidR="0086567E" w:rsidRDefault="0086567E" w:rsidP="00A31302">
            <w:pPr>
              <w:cnfStyle w:val="000000000000" w:firstRow="0" w:lastRow="0" w:firstColumn="0" w:lastColumn="0" w:oddVBand="0" w:evenVBand="0" w:oddHBand="0" w:evenHBand="0" w:firstRowFirstColumn="0" w:firstRowLastColumn="0" w:lastRowFirstColumn="0" w:lastRowLastColumn="0"/>
            </w:pPr>
          </w:p>
        </w:tc>
      </w:tr>
      <w:tr w:rsidR="0086567E" w:rsidTr="00A31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86567E" w:rsidRDefault="0086567E" w:rsidP="0086567E">
            <w:pPr>
              <w:pStyle w:val="ListParagraph"/>
              <w:numPr>
                <w:ilvl w:val="0"/>
                <w:numId w:val="1"/>
              </w:numPr>
              <w:ind w:left="360"/>
            </w:pPr>
            <w:r>
              <w:t>Transaction</w:t>
            </w:r>
          </w:p>
          <w:p w:rsidR="0086567E" w:rsidRDefault="0086567E" w:rsidP="00A31302"/>
          <w:p w:rsidR="0086567E" w:rsidRPr="0024247B" w:rsidRDefault="0086567E" w:rsidP="00A31302"/>
        </w:tc>
        <w:tc>
          <w:tcPr>
            <w:tcW w:w="6515" w:type="dxa"/>
          </w:tcPr>
          <w:p w:rsidR="0086567E" w:rsidRDefault="0086567E" w:rsidP="00A31302">
            <w:pPr>
              <w:cnfStyle w:val="000000100000" w:firstRow="0" w:lastRow="0" w:firstColumn="0" w:lastColumn="0" w:oddVBand="0" w:evenVBand="0" w:oddHBand="1" w:evenHBand="0" w:firstRowFirstColumn="0" w:firstRowLastColumn="0" w:lastRowFirstColumn="0" w:lastRowLastColumn="0"/>
            </w:pPr>
            <w:r>
              <w:t>A transaction is any financial event that occurs; examples include: deposits, withdrawals, transfers, etc.</w:t>
            </w:r>
          </w:p>
        </w:tc>
      </w:tr>
      <w:tr w:rsidR="0086567E" w:rsidTr="00A31302">
        <w:tc>
          <w:tcPr>
            <w:cnfStyle w:val="001000000000" w:firstRow="0" w:lastRow="0" w:firstColumn="1" w:lastColumn="0" w:oddVBand="0" w:evenVBand="0" w:oddHBand="0" w:evenHBand="0" w:firstRowFirstColumn="0" w:firstRowLastColumn="0" w:lastRowFirstColumn="0" w:lastRowLastColumn="0"/>
            <w:tcW w:w="2835" w:type="dxa"/>
          </w:tcPr>
          <w:p w:rsidR="0086567E" w:rsidRDefault="0086567E" w:rsidP="0086567E">
            <w:pPr>
              <w:pStyle w:val="ListParagraph"/>
              <w:numPr>
                <w:ilvl w:val="0"/>
                <w:numId w:val="1"/>
              </w:numPr>
              <w:ind w:left="360"/>
            </w:pPr>
            <w:r>
              <w:t>Electronic Transfer</w:t>
            </w:r>
          </w:p>
          <w:p w:rsidR="0086567E" w:rsidRDefault="0086567E" w:rsidP="00A31302"/>
          <w:p w:rsidR="0086567E" w:rsidRPr="0024247B" w:rsidRDefault="0086567E" w:rsidP="00A31302"/>
        </w:tc>
        <w:tc>
          <w:tcPr>
            <w:tcW w:w="6515" w:type="dxa"/>
          </w:tcPr>
          <w:p w:rsidR="0086567E" w:rsidRDefault="0086567E" w:rsidP="00A31302">
            <w:pPr>
              <w:cnfStyle w:val="000000000000" w:firstRow="0" w:lastRow="0" w:firstColumn="0" w:lastColumn="0" w:oddVBand="0" w:evenVBand="0" w:oddHBand="0" w:evenHBand="0" w:firstRowFirstColumn="0" w:firstRowLastColumn="0" w:lastRowFirstColumn="0" w:lastRowLastColumn="0"/>
            </w:pPr>
            <w:r>
              <w:t>An electronic transfer is the transfer of funds from one bank account to another. This may also be referred to as an e-Transfer.</w:t>
            </w:r>
          </w:p>
        </w:tc>
      </w:tr>
      <w:tr w:rsidR="0086567E" w:rsidTr="00A31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86567E" w:rsidRDefault="0086567E" w:rsidP="0086567E">
            <w:pPr>
              <w:pStyle w:val="ListParagraph"/>
              <w:numPr>
                <w:ilvl w:val="0"/>
                <w:numId w:val="1"/>
              </w:numPr>
              <w:ind w:left="360"/>
            </w:pPr>
            <w:r>
              <w:t>Debit Card</w:t>
            </w:r>
          </w:p>
          <w:p w:rsidR="0086567E" w:rsidRDefault="0086567E" w:rsidP="00A31302"/>
          <w:p w:rsidR="0086567E" w:rsidRPr="0024247B" w:rsidRDefault="0086567E" w:rsidP="00A31302"/>
        </w:tc>
        <w:tc>
          <w:tcPr>
            <w:tcW w:w="6515" w:type="dxa"/>
          </w:tcPr>
          <w:p w:rsidR="0086567E" w:rsidRDefault="0086567E" w:rsidP="00A31302">
            <w:pPr>
              <w:cnfStyle w:val="000000100000" w:firstRow="0" w:lastRow="0" w:firstColumn="0" w:lastColumn="0" w:oddVBand="0" w:evenVBand="0" w:oddHBand="1" w:evenHBand="0" w:firstRowFirstColumn="0" w:firstRowLastColumn="0" w:lastRowFirstColumn="0" w:lastRowLastColumn="0"/>
            </w:pPr>
            <w:r>
              <w:t>A debit card is an ATM card that can be used to pay for goods and services; the debit card draws the money directly from the bank account it is linked to.</w:t>
            </w:r>
          </w:p>
        </w:tc>
      </w:tr>
      <w:tr w:rsidR="0086567E" w:rsidTr="00A31302">
        <w:tc>
          <w:tcPr>
            <w:cnfStyle w:val="001000000000" w:firstRow="0" w:lastRow="0" w:firstColumn="1" w:lastColumn="0" w:oddVBand="0" w:evenVBand="0" w:oddHBand="0" w:evenHBand="0" w:firstRowFirstColumn="0" w:firstRowLastColumn="0" w:lastRowFirstColumn="0" w:lastRowLastColumn="0"/>
            <w:tcW w:w="2835" w:type="dxa"/>
          </w:tcPr>
          <w:p w:rsidR="0086567E" w:rsidRDefault="0086567E" w:rsidP="0086567E">
            <w:pPr>
              <w:pStyle w:val="ListParagraph"/>
              <w:numPr>
                <w:ilvl w:val="0"/>
                <w:numId w:val="1"/>
              </w:numPr>
              <w:ind w:left="360"/>
            </w:pPr>
            <w:r>
              <w:t>Service Fees</w:t>
            </w:r>
          </w:p>
          <w:p w:rsidR="0086567E" w:rsidRDefault="0086567E" w:rsidP="00A31302"/>
          <w:p w:rsidR="0086567E" w:rsidRPr="0024247B" w:rsidRDefault="0086567E" w:rsidP="00A31302"/>
        </w:tc>
        <w:tc>
          <w:tcPr>
            <w:tcW w:w="6515" w:type="dxa"/>
          </w:tcPr>
          <w:p w:rsidR="0086567E" w:rsidRDefault="0086567E" w:rsidP="00A31302">
            <w:pPr>
              <w:cnfStyle w:val="000000000000" w:firstRow="0" w:lastRow="0" w:firstColumn="0" w:lastColumn="0" w:oddVBand="0" w:evenVBand="0" w:oddHBand="0" w:evenHBand="0" w:firstRowFirstColumn="0" w:firstRowLastColumn="0" w:lastRowFirstColumn="0" w:lastRowLastColumn="0"/>
            </w:pPr>
            <w:r>
              <w:t xml:space="preserve">A service fee can be a charge for a service </w:t>
            </w:r>
            <w:r w:rsidRPr="009A6DBD">
              <w:rPr>
                <w:u w:val="single"/>
              </w:rPr>
              <w:t>or</w:t>
            </w:r>
            <w:r>
              <w:t xml:space="preserve"> a penalty for not meeting the requirements of the account agreement with your bank.</w:t>
            </w:r>
          </w:p>
        </w:tc>
      </w:tr>
      <w:tr w:rsidR="0086567E" w:rsidTr="00A31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86567E" w:rsidRDefault="0086567E" w:rsidP="0086567E">
            <w:pPr>
              <w:pStyle w:val="ListParagraph"/>
              <w:numPr>
                <w:ilvl w:val="0"/>
                <w:numId w:val="1"/>
              </w:numPr>
              <w:ind w:left="360"/>
            </w:pPr>
            <w:r>
              <w:t>Overdraft Protection</w:t>
            </w:r>
          </w:p>
          <w:p w:rsidR="0086567E" w:rsidRDefault="0086567E" w:rsidP="00A31302"/>
          <w:p w:rsidR="0086567E" w:rsidRPr="0024247B" w:rsidRDefault="0086567E" w:rsidP="00A31302"/>
        </w:tc>
        <w:tc>
          <w:tcPr>
            <w:tcW w:w="6515" w:type="dxa"/>
          </w:tcPr>
          <w:p w:rsidR="0086567E" w:rsidRDefault="0086567E" w:rsidP="00A31302">
            <w:pPr>
              <w:cnfStyle w:val="000000100000" w:firstRow="0" w:lastRow="0" w:firstColumn="0" w:lastColumn="0" w:oddVBand="0" w:evenVBand="0" w:oddHBand="1" w:evenHBand="0" w:firstRowFirstColumn="0" w:firstRowLastColumn="0" w:lastRowFirstColumn="0" w:lastRowLastColumn="0"/>
            </w:pPr>
            <w:r>
              <w:t>Overdraft protection is an agreement between you and your bank that allows you to withdraw more money than what you have in your account, usually up to a certain limit.</w:t>
            </w:r>
          </w:p>
        </w:tc>
      </w:tr>
      <w:tr w:rsidR="0086567E" w:rsidTr="00A31302">
        <w:tc>
          <w:tcPr>
            <w:cnfStyle w:val="001000000000" w:firstRow="0" w:lastRow="0" w:firstColumn="1" w:lastColumn="0" w:oddVBand="0" w:evenVBand="0" w:oddHBand="0" w:evenHBand="0" w:firstRowFirstColumn="0" w:firstRowLastColumn="0" w:lastRowFirstColumn="0" w:lastRowLastColumn="0"/>
            <w:tcW w:w="2835" w:type="dxa"/>
          </w:tcPr>
          <w:p w:rsidR="0086567E" w:rsidRDefault="0086567E" w:rsidP="0086567E">
            <w:pPr>
              <w:pStyle w:val="ListParagraph"/>
              <w:numPr>
                <w:ilvl w:val="0"/>
                <w:numId w:val="1"/>
              </w:numPr>
              <w:ind w:left="360"/>
            </w:pPr>
            <w:r>
              <w:t>Cheque</w:t>
            </w:r>
          </w:p>
          <w:p w:rsidR="0086567E" w:rsidRDefault="0086567E" w:rsidP="00A31302"/>
          <w:p w:rsidR="0086567E" w:rsidRPr="0024247B" w:rsidRDefault="0086567E" w:rsidP="00A31302"/>
        </w:tc>
        <w:tc>
          <w:tcPr>
            <w:tcW w:w="6515" w:type="dxa"/>
          </w:tcPr>
          <w:p w:rsidR="0086567E" w:rsidRDefault="0086567E" w:rsidP="00A31302">
            <w:pPr>
              <w:cnfStyle w:val="000000000000" w:firstRow="0" w:lastRow="0" w:firstColumn="0" w:lastColumn="0" w:oddVBand="0" w:evenVBand="0" w:oddHBand="0" w:evenHBand="0" w:firstRowFirstColumn="0" w:firstRowLastColumn="0" w:lastRowFirstColumn="0" w:lastRowLastColumn="0"/>
            </w:pPr>
            <w:r>
              <w:t>A cheque is a written agreement that orders your bank to pay out a sum of money to a specific person or organization (also known as the payee).</w:t>
            </w:r>
          </w:p>
        </w:tc>
      </w:tr>
      <w:tr w:rsidR="0086567E" w:rsidTr="00A31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86567E" w:rsidRDefault="0086567E" w:rsidP="0086567E">
            <w:pPr>
              <w:pStyle w:val="ListParagraph"/>
              <w:numPr>
                <w:ilvl w:val="0"/>
                <w:numId w:val="1"/>
              </w:numPr>
              <w:ind w:left="360"/>
            </w:pPr>
            <w:r>
              <w:t>Certified Cheque</w:t>
            </w:r>
          </w:p>
          <w:p w:rsidR="0086567E" w:rsidRDefault="0086567E" w:rsidP="00A31302"/>
          <w:p w:rsidR="0086567E" w:rsidRPr="0024247B" w:rsidRDefault="0086567E" w:rsidP="00A31302"/>
        </w:tc>
        <w:tc>
          <w:tcPr>
            <w:tcW w:w="6515" w:type="dxa"/>
          </w:tcPr>
          <w:p w:rsidR="0086567E" w:rsidRDefault="0086567E" w:rsidP="00A31302">
            <w:pPr>
              <w:cnfStyle w:val="000000100000" w:firstRow="0" w:lastRow="0" w:firstColumn="0" w:lastColumn="0" w:oddVBand="0" w:evenVBand="0" w:oddHBand="1" w:evenHBand="0" w:firstRowFirstColumn="0" w:firstRowLastColumn="0" w:lastRowFirstColumn="0" w:lastRowLastColumn="0"/>
            </w:pPr>
            <w:r>
              <w:t xml:space="preserve">A certified cheque is a type of cheque where the bank has already certified that there are sufficient funds to cover the payment (this money is set aside by the payer’s bank until it is cashed by the payee). </w:t>
            </w:r>
          </w:p>
        </w:tc>
      </w:tr>
      <w:tr w:rsidR="0086567E" w:rsidTr="00A31302">
        <w:tc>
          <w:tcPr>
            <w:cnfStyle w:val="001000000000" w:firstRow="0" w:lastRow="0" w:firstColumn="1" w:lastColumn="0" w:oddVBand="0" w:evenVBand="0" w:oddHBand="0" w:evenHBand="0" w:firstRowFirstColumn="0" w:firstRowLastColumn="0" w:lastRowFirstColumn="0" w:lastRowLastColumn="0"/>
            <w:tcW w:w="2835" w:type="dxa"/>
          </w:tcPr>
          <w:p w:rsidR="0086567E" w:rsidRDefault="0086567E" w:rsidP="0086567E">
            <w:pPr>
              <w:pStyle w:val="ListParagraph"/>
              <w:numPr>
                <w:ilvl w:val="0"/>
                <w:numId w:val="1"/>
              </w:numPr>
              <w:ind w:left="360"/>
            </w:pPr>
            <w:r>
              <w:t>Bank Draft</w:t>
            </w:r>
          </w:p>
          <w:p w:rsidR="0086567E" w:rsidRDefault="0086567E" w:rsidP="00A31302"/>
          <w:p w:rsidR="0086567E" w:rsidRPr="0024247B" w:rsidRDefault="0086567E" w:rsidP="00A31302"/>
        </w:tc>
        <w:tc>
          <w:tcPr>
            <w:tcW w:w="6515" w:type="dxa"/>
          </w:tcPr>
          <w:p w:rsidR="0086567E" w:rsidRDefault="0086567E" w:rsidP="00A31302">
            <w:pPr>
              <w:cnfStyle w:val="000000000000" w:firstRow="0" w:lastRow="0" w:firstColumn="0" w:lastColumn="0" w:oddVBand="0" w:evenVBand="0" w:oddHBand="0" w:evenHBand="0" w:firstRowFirstColumn="0" w:firstRowLastColumn="0" w:lastRowFirstColumn="0" w:lastRowLastColumn="0"/>
            </w:pPr>
            <w:r>
              <w:t>A bank draft is where you first submit the funds to the bank and then the bank would issue the bank draft to the desired payee, guaranteeing the funds are there.</w:t>
            </w:r>
          </w:p>
        </w:tc>
      </w:tr>
      <w:tr w:rsidR="0086567E" w:rsidTr="00A31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86567E" w:rsidRPr="007803F9" w:rsidRDefault="0086567E" w:rsidP="0086567E">
            <w:pPr>
              <w:pStyle w:val="ListParagraph"/>
              <w:numPr>
                <w:ilvl w:val="0"/>
                <w:numId w:val="1"/>
              </w:numPr>
              <w:ind w:left="360"/>
            </w:pPr>
            <w:r>
              <w:t xml:space="preserve">NSF </w:t>
            </w:r>
            <w:r>
              <w:br/>
              <w:t>(non-sufficient funds)</w:t>
            </w:r>
          </w:p>
          <w:p w:rsidR="0086567E" w:rsidRPr="0024247B" w:rsidRDefault="0086567E" w:rsidP="00A31302"/>
        </w:tc>
        <w:tc>
          <w:tcPr>
            <w:tcW w:w="6515" w:type="dxa"/>
          </w:tcPr>
          <w:p w:rsidR="0086567E" w:rsidRDefault="0086567E" w:rsidP="00A31302">
            <w:pPr>
              <w:cnfStyle w:val="000000100000" w:firstRow="0" w:lastRow="0" w:firstColumn="0" w:lastColumn="0" w:oddVBand="0" w:evenVBand="0" w:oddHBand="1" w:evenHBand="0" w:firstRowFirstColumn="0" w:firstRowLastColumn="0" w:lastRowFirstColumn="0" w:lastRowLastColumn="0"/>
            </w:pPr>
            <w:r>
              <w:t>NSF means an account balance is too low to cover a debit card purchase or cheque payment. Sometimes this is also called insufficient funds (IS).</w:t>
            </w:r>
          </w:p>
        </w:tc>
      </w:tr>
      <w:tr w:rsidR="0086567E" w:rsidTr="00A31302">
        <w:tc>
          <w:tcPr>
            <w:cnfStyle w:val="001000000000" w:firstRow="0" w:lastRow="0" w:firstColumn="1" w:lastColumn="0" w:oddVBand="0" w:evenVBand="0" w:oddHBand="0" w:evenHBand="0" w:firstRowFirstColumn="0" w:firstRowLastColumn="0" w:lastRowFirstColumn="0" w:lastRowLastColumn="0"/>
            <w:tcW w:w="2835" w:type="dxa"/>
          </w:tcPr>
          <w:p w:rsidR="0086567E" w:rsidRDefault="0086567E" w:rsidP="0086567E">
            <w:pPr>
              <w:pStyle w:val="ListParagraph"/>
              <w:numPr>
                <w:ilvl w:val="0"/>
                <w:numId w:val="1"/>
              </w:numPr>
              <w:ind w:left="360"/>
            </w:pPr>
            <w:r>
              <w:t>Safety Deposit Box</w:t>
            </w:r>
          </w:p>
          <w:p w:rsidR="0086567E" w:rsidRDefault="0086567E" w:rsidP="00A31302"/>
          <w:p w:rsidR="0086567E" w:rsidRDefault="0086567E" w:rsidP="00A31302"/>
        </w:tc>
        <w:tc>
          <w:tcPr>
            <w:tcW w:w="6515" w:type="dxa"/>
          </w:tcPr>
          <w:p w:rsidR="0086567E" w:rsidRDefault="0086567E" w:rsidP="00A31302">
            <w:pPr>
              <w:cnfStyle w:val="000000000000" w:firstRow="0" w:lastRow="0" w:firstColumn="0" w:lastColumn="0" w:oddVBand="0" w:evenVBand="0" w:oddHBand="0" w:evenHBand="0" w:firstRowFirstColumn="0" w:firstRowLastColumn="0" w:lastRowFirstColumn="0" w:lastRowLastColumn="0"/>
            </w:pPr>
            <w:r>
              <w:t>A safety deposit box is a box or safe that is located inside a financial institution that is used to store valuables such as documents and jewelry.</w:t>
            </w:r>
          </w:p>
        </w:tc>
      </w:tr>
      <w:tr w:rsidR="0086567E" w:rsidTr="00A31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86567E" w:rsidRDefault="0086567E" w:rsidP="0086567E">
            <w:pPr>
              <w:pStyle w:val="ListParagraph"/>
              <w:numPr>
                <w:ilvl w:val="0"/>
                <w:numId w:val="1"/>
              </w:numPr>
              <w:ind w:left="360"/>
            </w:pPr>
            <w:r>
              <w:t>Interest Rate</w:t>
            </w:r>
          </w:p>
          <w:p w:rsidR="0086567E" w:rsidRDefault="0086567E" w:rsidP="00A31302"/>
          <w:p w:rsidR="0086567E" w:rsidRPr="0024247B" w:rsidRDefault="0086567E" w:rsidP="00A31302"/>
        </w:tc>
        <w:tc>
          <w:tcPr>
            <w:tcW w:w="6515" w:type="dxa"/>
          </w:tcPr>
          <w:p w:rsidR="0086567E" w:rsidRDefault="0086567E" w:rsidP="00A31302">
            <w:pPr>
              <w:cnfStyle w:val="000000100000" w:firstRow="0" w:lastRow="0" w:firstColumn="0" w:lastColumn="0" w:oddVBand="0" w:evenVBand="0" w:oddHBand="1" w:evenHBand="0" w:firstRowFirstColumn="0" w:firstRowLastColumn="0" w:lastRowFirstColumn="0" w:lastRowLastColumn="0"/>
            </w:pPr>
            <w:r>
              <w:t>Interest rate is the annual percentage paid on an interest-bearing bank account.</w:t>
            </w:r>
          </w:p>
        </w:tc>
      </w:tr>
      <w:tr w:rsidR="0086567E" w:rsidTr="00A31302">
        <w:tc>
          <w:tcPr>
            <w:cnfStyle w:val="001000000000" w:firstRow="0" w:lastRow="0" w:firstColumn="1" w:lastColumn="0" w:oddVBand="0" w:evenVBand="0" w:oddHBand="0" w:evenHBand="0" w:firstRowFirstColumn="0" w:firstRowLastColumn="0" w:lastRowFirstColumn="0" w:lastRowLastColumn="0"/>
            <w:tcW w:w="2835" w:type="dxa"/>
          </w:tcPr>
          <w:p w:rsidR="0086567E" w:rsidRDefault="0086567E" w:rsidP="0086567E">
            <w:pPr>
              <w:pStyle w:val="ListParagraph"/>
              <w:numPr>
                <w:ilvl w:val="0"/>
                <w:numId w:val="1"/>
              </w:numPr>
              <w:ind w:left="360"/>
            </w:pPr>
            <w:r>
              <w:t>Online/Mobile Banking</w:t>
            </w:r>
          </w:p>
          <w:p w:rsidR="0086567E" w:rsidRDefault="0086567E" w:rsidP="00A31302"/>
          <w:p w:rsidR="0086567E" w:rsidRPr="0024247B" w:rsidRDefault="0086567E" w:rsidP="00A31302"/>
        </w:tc>
        <w:tc>
          <w:tcPr>
            <w:tcW w:w="6515" w:type="dxa"/>
          </w:tcPr>
          <w:p w:rsidR="0086567E" w:rsidRDefault="0086567E" w:rsidP="00A31302">
            <w:pPr>
              <w:cnfStyle w:val="000000000000" w:firstRow="0" w:lastRow="0" w:firstColumn="0" w:lastColumn="0" w:oddVBand="0" w:evenVBand="0" w:oddHBand="0" w:evenHBand="0" w:firstRowFirstColumn="0" w:firstRowLastColumn="0" w:lastRowFirstColumn="0" w:lastRowLastColumn="0"/>
            </w:pPr>
            <w:r>
              <w:t>Online banking means having access to your bank accounts using the Internet. Mobile banking means having access to your bank accounts using a smartphone or tablet.</w:t>
            </w:r>
          </w:p>
        </w:tc>
      </w:tr>
      <w:tr w:rsidR="0086567E" w:rsidTr="00A31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86567E" w:rsidRDefault="0086567E" w:rsidP="0086567E">
            <w:pPr>
              <w:pStyle w:val="ListParagraph"/>
              <w:numPr>
                <w:ilvl w:val="0"/>
                <w:numId w:val="1"/>
              </w:numPr>
              <w:ind w:left="360"/>
            </w:pPr>
            <w:r>
              <w:t>Minimum Balance</w:t>
            </w:r>
          </w:p>
          <w:p w:rsidR="0086567E" w:rsidRDefault="0086567E" w:rsidP="00A31302"/>
          <w:p w:rsidR="0086567E" w:rsidRPr="0024247B" w:rsidRDefault="0086567E" w:rsidP="00A31302"/>
        </w:tc>
        <w:tc>
          <w:tcPr>
            <w:tcW w:w="6515" w:type="dxa"/>
          </w:tcPr>
          <w:p w:rsidR="0086567E" w:rsidRDefault="0086567E" w:rsidP="00A31302">
            <w:pPr>
              <w:cnfStyle w:val="000000100000" w:firstRow="0" w:lastRow="0" w:firstColumn="0" w:lastColumn="0" w:oddVBand="0" w:evenVBand="0" w:oddHBand="1" w:evenHBand="0" w:firstRowFirstColumn="0" w:firstRowLastColumn="0" w:lastRowFirstColumn="0" w:lastRowLastColumn="0"/>
            </w:pPr>
            <w:r>
              <w:lastRenderedPageBreak/>
              <w:t>Minimum balance is the amount some banks require you to keep in your bank account in order to avoid extra fees.</w:t>
            </w:r>
          </w:p>
        </w:tc>
      </w:tr>
      <w:tr w:rsidR="0086567E" w:rsidTr="00A31302">
        <w:tc>
          <w:tcPr>
            <w:cnfStyle w:val="001000000000" w:firstRow="0" w:lastRow="0" w:firstColumn="1" w:lastColumn="0" w:oddVBand="0" w:evenVBand="0" w:oddHBand="0" w:evenHBand="0" w:firstRowFirstColumn="0" w:firstRowLastColumn="0" w:lastRowFirstColumn="0" w:lastRowLastColumn="0"/>
            <w:tcW w:w="2835" w:type="dxa"/>
          </w:tcPr>
          <w:p w:rsidR="0086567E" w:rsidRDefault="0086567E" w:rsidP="0086567E">
            <w:pPr>
              <w:pStyle w:val="ListParagraph"/>
              <w:numPr>
                <w:ilvl w:val="0"/>
                <w:numId w:val="1"/>
              </w:numPr>
              <w:ind w:left="360"/>
            </w:pPr>
            <w:r>
              <w:t>Account Balance</w:t>
            </w:r>
          </w:p>
        </w:tc>
        <w:tc>
          <w:tcPr>
            <w:tcW w:w="6515" w:type="dxa"/>
          </w:tcPr>
          <w:p w:rsidR="0086567E" w:rsidRDefault="0086567E" w:rsidP="00A31302">
            <w:pPr>
              <w:cnfStyle w:val="000000000000" w:firstRow="0" w:lastRow="0" w:firstColumn="0" w:lastColumn="0" w:oddVBand="0" w:evenVBand="0" w:oddHBand="0" w:evenHBand="0" w:firstRowFirstColumn="0" w:firstRowLastColumn="0" w:lastRowFirstColumn="0" w:lastRowLastColumn="0"/>
            </w:pPr>
            <w:r>
              <w:t xml:space="preserve">The account balance refers to amount of money in your bank account at a specific moment in time according to your bank. </w:t>
            </w:r>
            <w:r w:rsidRPr="00843DC8">
              <w:rPr>
                <w:i/>
              </w:rPr>
              <w:t>This may be different from the Available Balance</w:t>
            </w:r>
            <w:r>
              <w:t xml:space="preserve"> if there are any deposits or cheques put on hold by the bank.</w:t>
            </w:r>
          </w:p>
        </w:tc>
      </w:tr>
      <w:tr w:rsidR="0086567E" w:rsidTr="00A31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86567E" w:rsidRDefault="0086567E" w:rsidP="0086567E">
            <w:pPr>
              <w:pStyle w:val="ListParagraph"/>
              <w:numPr>
                <w:ilvl w:val="0"/>
                <w:numId w:val="1"/>
              </w:numPr>
              <w:ind w:left="360"/>
            </w:pPr>
            <w:r>
              <w:t>Teller/Member Service Representative</w:t>
            </w:r>
          </w:p>
          <w:p w:rsidR="0086567E" w:rsidRPr="0024247B" w:rsidRDefault="0086567E" w:rsidP="00A31302"/>
        </w:tc>
        <w:tc>
          <w:tcPr>
            <w:tcW w:w="6515" w:type="dxa"/>
          </w:tcPr>
          <w:p w:rsidR="0086567E" w:rsidRDefault="0086567E" w:rsidP="00A31302">
            <w:pPr>
              <w:cnfStyle w:val="000000100000" w:firstRow="0" w:lastRow="0" w:firstColumn="0" w:lastColumn="0" w:oddVBand="0" w:evenVBand="0" w:oddHBand="1" w:evenHBand="0" w:firstRowFirstColumn="0" w:firstRowLastColumn="0" w:lastRowFirstColumn="0" w:lastRowLastColumn="0"/>
            </w:pPr>
            <w:r>
              <w:t>An employee of a financial institution whose job includes helping customers or members complete banking transactions.</w:t>
            </w:r>
          </w:p>
        </w:tc>
      </w:tr>
      <w:tr w:rsidR="0086567E" w:rsidTr="00A31302">
        <w:tc>
          <w:tcPr>
            <w:cnfStyle w:val="001000000000" w:firstRow="0" w:lastRow="0" w:firstColumn="1" w:lastColumn="0" w:oddVBand="0" w:evenVBand="0" w:oddHBand="0" w:evenHBand="0" w:firstRowFirstColumn="0" w:firstRowLastColumn="0" w:lastRowFirstColumn="0" w:lastRowLastColumn="0"/>
            <w:tcW w:w="2835" w:type="dxa"/>
          </w:tcPr>
          <w:p w:rsidR="0086567E" w:rsidRPr="007803F9" w:rsidRDefault="0086567E" w:rsidP="0086567E">
            <w:pPr>
              <w:pStyle w:val="ListParagraph"/>
              <w:numPr>
                <w:ilvl w:val="0"/>
                <w:numId w:val="1"/>
              </w:numPr>
              <w:ind w:left="360"/>
            </w:pPr>
            <w:r>
              <w:t xml:space="preserve">ATM </w:t>
            </w:r>
            <w:r>
              <w:br/>
              <w:t>(automated teller machine)</w:t>
            </w:r>
          </w:p>
        </w:tc>
        <w:tc>
          <w:tcPr>
            <w:tcW w:w="6515" w:type="dxa"/>
          </w:tcPr>
          <w:p w:rsidR="0086567E" w:rsidRDefault="0086567E" w:rsidP="00A31302">
            <w:pPr>
              <w:cnfStyle w:val="000000000000" w:firstRow="0" w:lastRow="0" w:firstColumn="0" w:lastColumn="0" w:oddVBand="0" w:evenVBand="0" w:oddHBand="0" w:evenHBand="0" w:firstRowFirstColumn="0" w:firstRowLastColumn="0" w:lastRowFirstColumn="0" w:lastRowLastColumn="0"/>
            </w:pPr>
            <w:r>
              <w:t>An ATM is an electronic banking machine that allows customers to complete basic transactions without the help of a teller or bank representative.</w:t>
            </w:r>
          </w:p>
        </w:tc>
      </w:tr>
      <w:tr w:rsidR="0086567E" w:rsidTr="00A31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86567E" w:rsidRDefault="0086567E" w:rsidP="0086567E">
            <w:pPr>
              <w:pStyle w:val="ListParagraph"/>
              <w:numPr>
                <w:ilvl w:val="0"/>
                <w:numId w:val="1"/>
              </w:numPr>
              <w:ind w:left="360"/>
            </w:pPr>
            <w:r>
              <w:t>Debit</w:t>
            </w:r>
          </w:p>
        </w:tc>
        <w:tc>
          <w:tcPr>
            <w:tcW w:w="6515" w:type="dxa"/>
          </w:tcPr>
          <w:p w:rsidR="0086567E" w:rsidRDefault="0086567E" w:rsidP="00A31302">
            <w:pPr>
              <w:cnfStyle w:val="000000100000" w:firstRow="0" w:lastRow="0" w:firstColumn="0" w:lastColumn="0" w:oddVBand="0" w:evenVBand="0" w:oddHBand="1" w:evenHBand="0" w:firstRowFirstColumn="0" w:firstRowLastColumn="0" w:lastRowFirstColumn="0" w:lastRowLastColumn="0"/>
            </w:pPr>
            <w:r>
              <w:t>Whenever you withdraw money from a bank account, the bank considers this a debit because their liability to you decreases (this means they legally owe you less). Funds are going OUT of your account.</w:t>
            </w:r>
          </w:p>
        </w:tc>
      </w:tr>
      <w:tr w:rsidR="0086567E" w:rsidTr="00A31302">
        <w:trPr>
          <w:trHeight w:val="498"/>
        </w:trPr>
        <w:tc>
          <w:tcPr>
            <w:cnfStyle w:val="001000000000" w:firstRow="0" w:lastRow="0" w:firstColumn="1" w:lastColumn="0" w:oddVBand="0" w:evenVBand="0" w:oddHBand="0" w:evenHBand="0" w:firstRowFirstColumn="0" w:firstRowLastColumn="0" w:lastRowFirstColumn="0" w:lastRowLastColumn="0"/>
            <w:tcW w:w="2835" w:type="dxa"/>
          </w:tcPr>
          <w:p w:rsidR="0086567E" w:rsidRDefault="0086567E" w:rsidP="0086567E">
            <w:pPr>
              <w:pStyle w:val="ListParagraph"/>
              <w:numPr>
                <w:ilvl w:val="0"/>
                <w:numId w:val="1"/>
              </w:numPr>
              <w:ind w:left="360"/>
            </w:pPr>
            <w:r>
              <w:t>Credit</w:t>
            </w:r>
          </w:p>
        </w:tc>
        <w:tc>
          <w:tcPr>
            <w:tcW w:w="6515" w:type="dxa"/>
          </w:tcPr>
          <w:p w:rsidR="0086567E" w:rsidRDefault="0086567E" w:rsidP="00A31302">
            <w:pPr>
              <w:cnfStyle w:val="000000000000" w:firstRow="0" w:lastRow="0" w:firstColumn="0" w:lastColumn="0" w:oddVBand="0" w:evenVBand="0" w:oddHBand="0" w:evenHBand="0" w:firstRowFirstColumn="0" w:firstRowLastColumn="0" w:lastRowFirstColumn="0" w:lastRowLastColumn="0"/>
            </w:pPr>
            <w:r>
              <w:t>Whenever you deposit money into a bank account, the bank considers this a credit because their liability to you increases (this means they legally owe you more). Funds are going IN to your account.</w:t>
            </w:r>
          </w:p>
        </w:tc>
      </w:tr>
    </w:tbl>
    <w:p w:rsidR="001D1523" w:rsidRDefault="001D1523">
      <w:bookmarkStart w:id="1" w:name="_GoBack"/>
      <w:bookmarkEnd w:id="1"/>
    </w:p>
    <w:sectPr w:rsidR="001D1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57A8A"/>
    <w:multiLevelType w:val="hybridMultilevel"/>
    <w:tmpl w:val="8BA6E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7E"/>
    <w:rsid w:val="001D1523"/>
    <w:rsid w:val="00865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2C5E8-E4D3-4FFB-94E0-5E797F68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67E"/>
    <w:pPr>
      <w:spacing w:line="240" w:lineRule="auto"/>
    </w:pPr>
    <w:rPr>
      <w:rFonts w:ascii="Calibri" w:eastAsia="Times New Roman" w:hAnsi="Calibri" w:cs="Times New Roman"/>
    </w:rPr>
  </w:style>
  <w:style w:type="paragraph" w:styleId="Heading3">
    <w:name w:val="heading 3"/>
    <w:basedOn w:val="Normal"/>
    <w:next w:val="Normal"/>
    <w:link w:val="Heading3Char"/>
    <w:autoRedefine/>
    <w:uiPriority w:val="9"/>
    <w:unhideWhenUsed/>
    <w:qFormat/>
    <w:rsid w:val="0086567E"/>
    <w:pPr>
      <w:keepNext/>
      <w:keepLines/>
      <w:spacing w:before="200"/>
      <w:outlineLvl w:val="2"/>
    </w:pPr>
    <w:rPr>
      <w:rFonts w:ascii="Cambria" w:hAnsi="Cambria"/>
      <w:b/>
      <w:bCs/>
      <w:noProof/>
      <w:color w:val="538135" w:themeColor="accent6"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567E"/>
    <w:rPr>
      <w:rFonts w:ascii="Cambria" w:eastAsia="Times New Roman" w:hAnsi="Cambria" w:cs="Times New Roman"/>
      <w:b/>
      <w:bCs/>
      <w:noProof/>
      <w:color w:val="538135" w:themeColor="accent6" w:themeShade="BF"/>
      <w:sz w:val="24"/>
      <w:szCs w:val="24"/>
    </w:rPr>
  </w:style>
  <w:style w:type="paragraph" w:styleId="ListParagraph">
    <w:name w:val="List Paragraph"/>
    <w:basedOn w:val="Normal"/>
    <w:uiPriority w:val="34"/>
    <w:qFormat/>
    <w:rsid w:val="0086567E"/>
    <w:pPr>
      <w:ind w:left="720"/>
      <w:contextualSpacing/>
    </w:pPr>
  </w:style>
  <w:style w:type="table" w:styleId="GridTable2-Accent6">
    <w:name w:val="Grid Table 2 Accent 6"/>
    <w:basedOn w:val="TableNormal"/>
    <w:uiPriority w:val="47"/>
    <w:rsid w:val="0086567E"/>
    <w:pPr>
      <w:spacing w:line="240" w:lineRule="auto"/>
    </w:pPr>
    <w:rPr>
      <w:rFonts w:ascii="Calibri" w:eastAsia="Times New Roman" w:hAnsi="Calibri" w:cs="Times New Roman"/>
      <w:sz w:val="20"/>
      <w:szCs w:val="20"/>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Louis Riel School Division</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Baraniuk</dc:creator>
  <cp:keywords/>
  <dc:description/>
  <cp:lastModifiedBy>Angela Baraniuk</cp:lastModifiedBy>
  <cp:revision>1</cp:revision>
  <dcterms:created xsi:type="dcterms:W3CDTF">2018-03-12T20:46:00Z</dcterms:created>
  <dcterms:modified xsi:type="dcterms:W3CDTF">2018-03-12T20:46:00Z</dcterms:modified>
</cp:coreProperties>
</file>