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Montserrat" w:cs="Montserrat" w:eastAsia="Montserrat" w:hAnsi="Montserrat"/>
          <w:color w:val="0c4599"/>
          <w:sz w:val="12"/>
          <w:szCs w:val="12"/>
        </w:rPr>
      </w:pPr>
      <w:r w:rsidDel="00000000" w:rsidR="00000000" w:rsidRPr="00000000">
        <w:rPr>
          <w:rtl w:val="0"/>
        </w:rPr>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15"/>
        <w:tblGridChange w:id="0">
          <w:tblGrid>
            <w:gridCol w:w="5070"/>
            <w:gridCol w:w="5715"/>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76" w:lineRule="auto"/>
              <w:rPr>
                <w:rFonts w:ascii="Montserrat" w:cs="Montserrat" w:eastAsia="Montserrat" w:hAnsi="Montserrat"/>
                <w:color w:val="0c4599"/>
                <w:sz w:val="56"/>
                <w:szCs w:val="56"/>
              </w:rPr>
            </w:pPr>
            <w:hyperlink r:id="rId6">
              <w:r w:rsidDel="00000000" w:rsidR="00000000" w:rsidRPr="00000000">
                <w:rPr>
                  <w:rFonts w:ascii="Montserrat" w:cs="Montserrat" w:eastAsia="Montserrat" w:hAnsi="Montserrat"/>
                  <w:color w:val="1155cc"/>
                  <w:sz w:val="56"/>
                  <w:szCs w:val="56"/>
                  <w:u w:val="single"/>
                </w:rPr>
                <w:drawing>
                  <wp:inline distB="114300" distT="114300" distL="114300" distR="114300">
                    <wp:extent cx="2152650" cy="1176338"/>
                    <wp:effectExtent b="0" l="0" r="0" t="0"/>
                    <wp:docPr id="4" name="image1.png"/>
                    <a:graphic>
                      <a:graphicData uri="http://schemas.openxmlformats.org/drawingml/2006/picture">
                        <pic:pic>
                          <pic:nvPicPr>
                            <pic:cNvPr id="0" name="image1.png"/>
                            <pic:cNvPicPr preferRelativeResize="0"/>
                          </pic:nvPicPr>
                          <pic:blipFill>
                            <a:blip r:embed="rId7"/>
                            <a:srcRect b="0" l="8632" r="156" t="0"/>
                            <a:stretch>
                              <a:fillRect/>
                            </a:stretch>
                          </pic:blipFill>
                          <pic:spPr>
                            <a:xfrm>
                              <a:off x="0" y="0"/>
                              <a:ext cx="2152650" cy="1176338"/>
                            </a:xfrm>
                            <a:prstGeom prst="rect"/>
                            <a:ln/>
                          </pic:spPr>
                        </pic:pic>
                      </a:graphicData>
                    </a:graphic>
                  </wp:inline>
                </w:drawing>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Style w:val="Heading2"/>
              <w:keepNext w:val="1"/>
              <w:keepLines w:val="1"/>
              <w:spacing w:line="276" w:lineRule="auto"/>
              <w:rPr>
                <w:rFonts w:ascii="Montserrat" w:cs="Montserrat" w:eastAsia="Montserrat" w:hAnsi="Montserrat"/>
                <w:b w:val="1"/>
                <w:color w:val="0c4599"/>
                <w:sz w:val="28"/>
                <w:szCs w:val="28"/>
              </w:rPr>
            </w:pPr>
            <w:bookmarkStart w:colFirst="0" w:colLast="0" w:name="_wagh45ae46zw" w:id="0"/>
            <w:bookmarkEnd w:id="0"/>
            <w:r w:rsidDel="00000000" w:rsidR="00000000" w:rsidRPr="00000000">
              <w:rPr>
                <w:rFonts w:ascii="Montserrat" w:cs="Montserrat" w:eastAsia="Montserrat" w:hAnsi="Montserrat"/>
                <w:b w:val="1"/>
                <w:color w:val="0c4599"/>
                <w:sz w:val="28"/>
                <w:szCs w:val="28"/>
                <w:rtl w:val="0"/>
              </w:rPr>
              <w:t xml:space="preserve">NGPF Activity Bank</w:t>
            </w:r>
          </w:p>
          <w:p w:rsidR="00000000" w:rsidDel="00000000" w:rsidP="00000000" w:rsidRDefault="00000000" w:rsidRPr="00000000" w14:paraId="00000004">
            <w:pPr>
              <w:pStyle w:val="Heading2"/>
              <w:spacing w:line="276" w:lineRule="auto"/>
              <w:rPr>
                <w:rFonts w:ascii="Montserrat" w:cs="Montserrat" w:eastAsia="Montserrat" w:hAnsi="Montserrat"/>
                <w:b w:val="1"/>
                <w:color w:val="0c4599"/>
                <w:sz w:val="28"/>
                <w:szCs w:val="28"/>
              </w:rPr>
            </w:pPr>
            <w:bookmarkStart w:colFirst="0" w:colLast="0" w:name="_2uc6pn79hzw7" w:id="1"/>
            <w:bookmarkEnd w:id="1"/>
            <w:r w:rsidDel="00000000" w:rsidR="00000000" w:rsidRPr="00000000">
              <w:rPr>
                <w:rFonts w:ascii="Montserrat" w:cs="Montserrat" w:eastAsia="Montserrat" w:hAnsi="Montserrat"/>
                <w:b w:val="1"/>
                <w:color w:val="0c4599"/>
                <w:sz w:val="28"/>
                <w:szCs w:val="28"/>
                <w:rtl w:val="0"/>
              </w:rPr>
              <w:t xml:space="preserve">Banking</w:t>
            </w:r>
          </w:p>
          <w:p w:rsidR="00000000" w:rsidDel="00000000" w:rsidP="00000000" w:rsidRDefault="00000000" w:rsidRPr="00000000" w14:paraId="00000005">
            <w:pPr>
              <w:pStyle w:val="Heading2"/>
              <w:keepNext w:val="1"/>
              <w:keepLines w:val="1"/>
              <w:spacing w:line="276" w:lineRule="auto"/>
              <w:rPr>
                <w:rFonts w:ascii="Montserrat" w:cs="Montserrat" w:eastAsia="Montserrat" w:hAnsi="Montserrat"/>
                <w:color w:val="0c4599"/>
                <w:sz w:val="28"/>
                <w:szCs w:val="28"/>
              </w:rPr>
            </w:pPr>
            <w:bookmarkStart w:colFirst="0" w:colLast="0" w:name="_hpd2y664qvzh" w:id="2"/>
            <w:bookmarkEnd w:id="2"/>
            <w:hyperlink r:id="rId8">
              <w:r w:rsidDel="00000000" w:rsidR="00000000" w:rsidRPr="00000000">
                <w:rPr>
                  <w:rFonts w:ascii="Montserrat" w:cs="Montserrat" w:eastAsia="Montserrat" w:hAnsi="Montserrat"/>
                  <w:color w:val="999999"/>
                  <w:sz w:val="18"/>
                  <w:szCs w:val="18"/>
                  <w:u w:val="single"/>
                  <w:rtl w:val="0"/>
                </w:rPr>
                <w:t xml:space="preserve">Spanish version</w:t>
              </w:r>
            </w:hyperlink>
            <w:r w:rsidDel="00000000" w:rsidR="00000000" w:rsidRPr="00000000">
              <w:rPr>
                <w:rtl w:val="0"/>
              </w:rPr>
            </w:r>
          </w:p>
        </w:tc>
      </w:tr>
    </w:tbl>
    <w:p w:rsidR="00000000" w:rsidDel="00000000" w:rsidP="00000000" w:rsidRDefault="00000000" w:rsidRPr="00000000" w14:paraId="00000006">
      <w:pPr>
        <w:widowControl w:val="1"/>
        <w:spacing w:line="276" w:lineRule="auto"/>
        <w:rPr>
          <w:rFonts w:ascii="Montserrat" w:cs="Montserrat" w:eastAsia="Montserrat" w:hAnsi="Montserrat"/>
          <w:color w:val="ff0000"/>
          <w:sz w:val="40"/>
          <w:szCs w:val="40"/>
        </w:rPr>
      </w:pPr>
      <w:r w:rsidDel="00000000" w:rsidR="00000000" w:rsidRPr="00000000">
        <w:rPr>
          <w:rFonts w:ascii="Montserrat" w:cs="Montserrat" w:eastAsia="Montserrat" w:hAnsi="Montserrat"/>
          <w:sz w:val="40"/>
          <w:szCs w:val="40"/>
          <w:rtl w:val="0"/>
        </w:rPr>
        <w:t xml:space="preserve">INTERACTIVE: Online Bank Simulator</w:t>
      </w:r>
      <w:r w:rsidDel="00000000" w:rsidR="00000000" w:rsidRPr="00000000">
        <w:rPr>
          <w:rtl w:val="0"/>
        </w:rPr>
      </w:r>
    </w:p>
    <w:p w:rsidR="00000000" w:rsidDel="00000000" w:rsidP="00000000" w:rsidRDefault="00000000" w:rsidRPr="00000000" w14:paraId="00000007">
      <w:pPr>
        <w:widowControl w:val="1"/>
        <w:spacing w:line="276" w:lineRule="auto"/>
        <w:rPr>
          <w:rFonts w:ascii="Montserrat" w:cs="Montserrat" w:eastAsia="Montserrat" w:hAnsi="Montserrat"/>
          <w:sz w:val="22"/>
          <w:szCs w:val="22"/>
        </w:rPr>
      </w:pPr>
      <w:r w:rsidDel="00000000" w:rsidR="00000000" w:rsidRPr="00000000">
        <w:rPr>
          <w:rtl w:val="0"/>
        </w:rPr>
      </w:r>
    </w:p>
    <w:tbl>
      <w:tblPr>
        <w:tblStyle w:val="Table2"/>
        <w:tblW w:w="106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35"/>
        <w:tblGridChange w:id="0">
          <w:tblGrid>
            <w:gridCol w:w="106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aeff5" w:val="clear"/>
            <w:tcMar>
              <w:top w:w="100.0" w:type="dxa"/>
              <w:left w:w="100.0" w:type="dxa"/>
              <w:bottom w:w="100.0" w:type="dxa"/>
              <w:right w:w="100.0" w:type="dxa"/>
            </w:tcMar>
            <w:vAlign w:val="top"/>
          </w:tcPr>
          <w:p w:rsidR="00000000" w:rsidDel="00000000" w:rsidP="00000000" w:rsidRDefault="00000000" w:rsidRPr="00000000" w14:paraId="00000008">
            <w:pPr>
              <w:widowControl w:val="1"/>
              <w:spacing w:line="276" w:lineRule="auto"/>
              <w:jc w:val="center"/>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Interactive: </w:t>
            </w:r>
            <w:hyperlink r:id="rId9">
              <w:r w:rsidDel="00000000" w:rsidR="00000000" w:rsidRPr="00000000">
                <w:rPr>
                  <w:rFonts w:ascii="Montserrat" w:cs="Montserrat" w:eastAsia="Montserrat" w:hAnsi="Montserrat"/>
                  <w:color w:val="1155cc"/>
                  <w:sz w:val="36"/>
                  <w:szCs w:val="36"/>
                  <w:u w:val="single"/>
                  <w:rtl w:val="0"/>
                </w:rPr>
                <w:t xml:space="preserve">NGPF Online Bank Simulator</w:t>
              </w:r>
            </w:hyperlink>
            <w:r w:rsidDel="00000000" w:rsidR="00000000" w:rsidRPr="00000000">
              <w:rPr>
                <w:rtl w:val="0"/>
              </w:rPr>
            </w:r>
          </w:p>
        </w:tc>
      </w:tr>
    </w:tbl>
    <w:p w:rsidR="00000000" w:rsidDel="00000000" w:rsidP="00000000" w:rsidRDefault="00000000" w:rsidRPr="00000000" w14:paraId="00000009">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Most banks and credit unions offer an online site for checking and saving accounts, allowing people to easily keep track of their account activity from the comfort of their own homes with a computer or smartphone. In this activity, you will use a </w:t>
      </w:r>
      <w:r w:rsidDel="00000000" w:rsidR="00000000" w:rsidRPr="00000000">
        <w:rPr>
          <w:rFonts w:ascii="Montserrat" w:cs="Montserrat" w:eastAsia="Montserrat" w:hAnsi="Montserrat"/>
          <w:i w:val="1"/>
          <w:sz w:val="22"/>
          <w:szCs w:val="22"/>
          <w:rtl w:val="0"/>
        </w:rPr>
        <w:t xml:space="preserve">simulation</w:t>
      </w:r>
      <w:r w:rsidDel="00000000" w:rsidR="00000000" w:rsidRPr="00000000">
        <w:rPr>
          <w:rFonts w:ascii="Montserrat" w:cs="Montserrat" w:eastAsia="Montserrat" w:hAnsi="Montserrat"/>
          <w:sz w:val="22"/>
          <w:szCs w:val="22"/>
          <w:rtl w:val="0"/>
        </w:rPr>
        <w:t xml:space="preserve"> to practice navigating the features of an online bank account, so that you can feel prepared to use your own REAL online bank account!</w:t>
      </w:r>
    </w:p>
    <w:p w:rsidR="00000000" w:rsidDel="00000000" w:rsidP="00000000" w:rsidRDefault="00000000" w:rsidRPr="00000000" w14:paraId="0000000B">
      <w:pP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C">
      <w:pPr>
        <w:widowControl w:val="1"/>
        <w:spacing w:line="276" w:lineRule="auto"/>
        <w:rPr>
          <w:rFonts w:ascii="Montserrat" w:cs="Montserrat" w:eastAsia="Montserrat" w:hAnsi="Montserrat"/>
          <w:b w:val="1"/>
          <w:i w:val="1"/>
          <w:color w:val="0c4599"/>
          <w:sz w:val="22"/>
          <w:szCs w:val="22"/>
        </w:rPr>
      </w:pPr>
      <w:r w:rsidDel="00000000" w:rsidR="00000000" w:rsidRPr="00000000">
        <w:rPr>
          <w:rFonts w:ascii="Montserrat" w:cs="Montserrat" w:eastAsia="Montserrat" w:hAnsi="Montserrat"/>
          <w:b w:val="1"/>
          <w:i w:val="1"/>
          <w:color w:val="0c4599"/>
          <w:sz w:val="22"/>
          <w:szCs w:val="22"/>
          <w:rtl w:val="0"/>
        </w:rPr>
        <w:t xml:space="preserve">Note: This is a </w:t>
      </w:r>
      <w:r w:rsidDel="00000000" w:rsidR="00000000" w:rsidRPr="00000000">
        <w:rPr>
          <w:rFonts w:ascii="Montserrat" w:cs="Montserrat" w:eastAsia="Montserrat" w:hAnsi="Montserrat"/>
          <w:b w:val="1"/>
          <w:i w:val="1"/>
          <w:color w:val="0c4599"/>
          <w:sz w:val="22"/>
          <w:szCs w:val="22"/>
          <w:u w:val="single"/>
          <w:rtl w:val="0"/>
        </w:rPr>
        <w:t xml:space="preserve">simulation</w:t>
      </w:r>
      <w:r w:rsidDel="00000000" w:rsidR="00000000" w:rsidRPr="00000000">
        <w:rPr>
          <w:rFonts w:ascii="Montserrat" w:cs="Montserrat" w:eastAsia="Montserrat" w:hAnsi="Montserrat"/>
          <w:b w:val="1"/>
          <w:i w:val="1"/>
          <w:color w:val="0c4599"/>
          <w:sz w:val="22"/>
          <w:szCs w:val="22"/>
          <w:rtl w:val="0"/>
        </w:rPr>
        <w:t xml:space="preserve"> and you should NOT use any of your actual bank account information at any point. Any names, addresses, and account information you see pre-entered are fictional.</w:t>
      </w:r>
      <w:r w:rsidDel="00000000" w:rsidR="00000000" w:rsidRPr="00000000">
        <w:drawing>
          <wp:anchor allowOverlap="1" behindDoc="0" distB="114300" distT="114300" distL="114300" distR="114300" hidden="0" layoutInCell="1" locked="0" relativeHeight="0" simplePos="0">
            <wp:simplePos x="0" y="0"/>
            <wp:positionH relativeFrom="column">
              <wp:posOffset>4448175</wp:posOffset>
            </wp:positionH>
            <wp:positionV relativeFrom="paragraph">
              <wp:posOffset>323850</wp:posOffset>
            </wp:positionV>
            <wp:extent cx="2412508" cy="1747838"/>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10">
                      <a:alphaModFix amt="80000"/>
                    </a:blip>
                    <a:srcRect b="0" l="0" r="0" t="0"/>
                    <a:stretch>
                      <a:fillRect/>
                    </a:stretch>
                  </pic:blipFill>
                  <pic:spPr>
                    <a:xfrm>
                      <a:off x="0" y="0"/>
                      <a:ext cx="2412508" cy="1747838"/>
                    </a:xfrm>
                    <a:prstGeom prst="rect"/>
                    <a:ln/>
                  </pic:spPr>
                </pic:pic>
              </a:graphicData>
            </a:graphic>
          </wp:anchor>
        </w:drawing>
      </w:r>
    </w:p>
    <w:p w:rsidR="00000000" w:rsidDel="00000000" w:rsidP="00000000" w:rsidRDefault="00000000" w:rsidRPr="00000000" w14:paraId="0000000D">
      <w:pPr>
        <w:widowControl w:val="1"/>
        <w:spacing w:line="276" w:lineRule="auto"/>
        <w:rPr>
          <w:rFonts w:ascii="Montserrat" w:cs="Montserrat" w:eastAsia="Montserrat" w:hAnsi="Montserrat"/>
          <w:b w:val="1"/>
          <w:i w:val="1"/>
          <w:color w:val="0c4599"/>
          <w:sz w:val="22"/>
          <w:szCs w:val="22"/>
        </w:rPr>
      </w:pPr>
      <w:r w:rsidDel="00000000" w:rsidR="00000000" w:rsidRPr="00000000">
        <w:rPr>
          <w:rtl w:val="0"/>
        </w:rPr>
      </w:r>
    </w:p>
    <w:p w:rsidR="00000000" w:rsidDel="00000000" w:rsidP="00000000" w:rsidRDefault="00000000" w:rsidRPr="00000000" w14:paraId="0000000E">
      <w:pPr>
        <w:widowControl w:val="1"/>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0F">
      <w:pPr>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Congrats on opening your very first checking and savings account last month! And you even deposited $250 into each account from the get-go. </w:t>
      </w:r>
    </w:p>
    <w:p w:rsidR="00000000" w:rsidDel="00000000" w:rsidP="00000000" w:rsidRDefault="00000000" w:rsidRPr="00000000" w14:paraId="00000010">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1">
      <w:pPr>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Open the </w:t>
      </w:r>
      <w:hyperlink r:id="rId11">
        <w:r w:rsidDel="00000000" w:rsidR="00000000" w:rsidRPr="00000000">
          <w:rPr>
            <w:rFonts w:ascii="Montserrat" w:cs="Montserrat" w:eastAsia="Montserrat" w:hAnsi="Montserrat"/>
            <w:color w:val="1155cc"/>
            <w:sz w:val="22"/>
            <w:szCs w:val="22"/>
            <w:u w:val="single"/>
            <w:rtl w:val="0"/>
          </w:rPr>
          <w:t xml:space="preserve">NGPF Online Bank Simulator</w:t>
        </w:r>
      </w:hyperlink>
      <w:r w:rsidDel="00000000" w:rsidR="00000000" w:rsidRPr="00000000">
        <w:rPr>
          <w:rFonts w:ascii="Montserrat" w:cs="Montserrat" w:eastAsia="Montserrat" w:hAnsi="Montserrat"/>
          <w:sz w:val="22"/>
          <w:szCs w:val="22"/>
          <w:rtl w:val="0"/>
        </w:rPr>
        <w:t xml:space="preserve"> and click the orange button to access your account</w:t>
      </w:r>
    </w:p>
    <w:p w:rsidR="00000000" w:rsidDel="00000000" w:rsidP="00000000" w:rsidRDefault="00000000" w:rsidRPr="00000000" w14:paraId="00000012">
      <w:pPr>
        <w:widowControl w:val="1"/>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br w:type="textWrapping"/>
      </w:r>
    </w:p>
    <w:p w:rsidR="00000000" w:rsidDel="00000000" w:rsidP="00000000" w:rsidRDefault="00000000" w:rsidRPr="00000000" w14:paraId="00000013">
      <w:pPr>
        <w:widowControl w:val="1"/>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I: Check that Checking Account</w:t>
      </w:r>
    </w:p>
    <w:p w:rsidR="00000000" w:rsidDel="00000000" w:rsidP="00000000" w:rsidRDefault="00000000" w:rsidRPr="00000000" w14:paraId="00000014">
      <w:pPr>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Now that you have your online account all set up and you are successfully logged in, let’s practice looking at the basics of your account!</w:t>
      </w:r>
    </w:p>
    <w:p w:rsidR="00000000" w:rsidDel="00000000" w:rsidP="00000000" w:rsidRDefault="00000000" w:rsidRPr="00000000" w14:paraId="00000015">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6">
      <w:pPr>
        <w:widowControl w:val="1"/>
        <w:numPr>
          <w:ilvl w:val="0"/>
          <w:numId w:val="2"/>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From the </w:t>
      </w:r>
      <w:r w:rsidDel="00000000" w:rsidR="00000000" w:rsidRPr="00000000">
        <w:rPr>
          <w:rFonts w:ascii="Montserrat" w:cs="Montserrat" w:eastAsia="Montserrat" w:hAnsi="Montserrat"/>
          <w:sz w:val="22"/>
          <w:szCs w:val="22"/>
          <w:u w:val="single"/>
          <w:rtl w:val="0"/>
        </w:rPr>
        <w:t xml:space="preserve">ACCOUNTS</w:t>
      </w:r>
      <w:r w:rsidDel="00000000" w:rsidR="00000000" w:rsidRPr="00000000">
        <w:rPr>
          <w:rFonts w:ascii="Montserrat" w:cs="Montserrat" w:eastAsia="Montserrat" w:hAnsi="Montserrat"/>
          <w:sz w:val="22"/>
          <w:szCs w:val="22"/>
          <w:rtl w:val="0"/>
        </w:rPr>
        <w:t xml:space="preserve"> menu navigate to your </w:t>
      </w:r>
      <w:r w:rsidDel="00000000" w:rsidR="00000000" w:rsidRPr="00000000">
        <w:rPr>
          <w:rFonts w:ascii="Montserrat" w:cs="Montserrat" w:eastAsia="Montserrat" w:hAnsi="Montserrat"/>
          <w:sz w:val="22"/>
          <w:szCs w:val="22"/>
          <w:u w:val="single"/>
          <w:rtl w:val="0"/>
        </w:rPr>
        <w:t xml:space="preserve">ACCOUNT ACTIVITY</w:t>
      </w:r>
      <w:r w:rsidDel="00000000" w:rsidR="00000000" w:rsidRPr="00000000">
        <w:rPr>
          <w:rFonts w:ascii="Montserrat" w:cs="Montserrat" w:eastAsia="Montserrat" w:hAnsi="Montserrat"/>
          <w:sz w:val="22"/>
          <w:szCs w:val="22"/>
          <w:rtl w:val="0"/>
        </w:rPr>
        <w:t xml:space="preserve"> page to view your </w:t>
      </w:r>
      <w:r w:rsidDel="00000000" w:rsidR="00000000" w:rsidRPr="00000000">
        <w:rPr>
          <w:rFonts w:ascii="Montserrat" w:cs="Montserrat" w:eastAsia="Montserrat" w:hAnsi="Montserrat"/>
          <w:sz w:val="22"/>
          <w:szCs w:val="22"/>
          <w:u w:val="single"/>
          <w:rtl w:val="0"/>
        </w:rPr>
        <w:t xml:space="preserve">CHECKING</w:t>
      </w:r>
      <w:r w:rsidDel="00000000" w:rsidR="00000000" w:rsidRPr="00000000">
        <w:rPr>
          <w:rFonts w:ascii="Montserrat" w:cs="Montserrat" w:eastAsia="Montserrat" w:hAnsi="Montserrat"/>
          <w:sz w:val="22"/>
          <w:szCs w:val="22"/>
          <w:rtl w:val="0"/>
        </w:rPr>
        <w:t xml:space="preserve"> account transactions</w:t>
      </w:r>
    </w:p>
    <w:p w:rsidR="00000000" w:rsidDel="00000000" w:rsidP="00000000" w:rsidRDefault="00000000" w:rsidRPr="00000000" w14:paraId="00000017">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8">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You’re brought to a page of all transactions that occurred in your checking account from the past month.</w:t>
      </w:r>
    </w:p>
    <w:p w:rsidR="00000000" w:rsidDel="00000000" w:rsidP="00000000" w:rsidRDefault="00000000" w:rsidRPr="00000000" w14:paraId="00000019">
      <w:pPr>
        <w:widowControl w:val="1"/>
        <w:numPr>
          <w:ilvl w:val="1"/>
          <w:numId w:val="9"/>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is your current balance in the checking account?</w:t>
      </w:r>
    </w:p>
    <w:p w:rsidR="00000000" w:rsidDel="00000000" w:rsidP="00000000" w:rsidRDefault="00000000" w:rsidRPr="00000000" w14:paraId="0000001A">
      <w:pPr>
        <w:widowControl w:val="1"/>
        <w:spacing w:line="276" w:lineRule="auto"/>
        <w:ind w:left="144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B">
      <w:pPr>
        <w:widowControl w:val="1"/>
        <w:spacing w:line="276" w:lineRule="auto"/>
        <w:ind w:left="144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C">
      <w:pPr>
        <w:widowControl w:val="1"/>
        <w:numPr>
          <w:ilvl w:val="1"/>
          <w:numId w:val="9"/>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Is it more or less than you started your account with?</w:t>
      </w:r>
    </w:p>
    <w:p w:rsidR="00000000" w:rsidDel="00000000" w:rsidP="00000000" w:rsidRDefault="00000000" w:rsidRPr="00000000" w14:paraId="0000001D">
      <w:pPr>
        <w:spacing w:line="276" w:lineRule="auto"/>
        <w:ind w:left="720" w:firstLine="72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E">
      <w:pPr>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1F">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You want to make sure your account reflects the spending you’ve actually done, so you pull receipts out of your pockets from the last few weeks and find two from Snack Shack and one from a sale at Cool Clothes Co. </w:t>
      </w:r>
    </w:p>
    <w:p w:rsidR="00000000" w:rsidDel="00000000" w:rsidP="00000000" w:rsidRDefault="00000000" w:rsidRPr="00000000" w14:paraId="00000020">
      <w:pPr>
        <w:widowControl w:val="1"/>
        <w:numPr>
          <w:ilvl w:val="1"/>
          <w:numId w:val="9"/>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Are there any items reflected on your checking account that you don’t have receipts for? What are they?</w:t>
      </w:r>
    </w:p>
    <w:p w:rsidR="00000000" w:rsidDel="00000000" w:rsidP="00000000" w:rsidRDefault="00000000" w:rsidRPr="00000000" w14:paraId="00000021">
      <w:pPr>
        <w:widowControl w:val="1"/>
        <w:spacing w:line="276" w:lineRule="auto"/>
        <w:ind w:left="720" w:firstLine="72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22">
      <w:pPr>
        <w:widowControl w:val="1"/>
        <w:spacing w:line="276" w:lineRule="auto"/>
        <w:ind w:left="720" w:firstLine="72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23">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24">
      <w:pPr>
        <w:widowControl w:val="1"/>
        <w:numPr>
          <w:ilvl w:val="1"/>
          <w:numId w:val="9"/>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are 2 possible explanations that </w:t>
      </w:r>
      <w:r w:rsidDel="00000000" w:rsidR="00000000" w:rsidRPr="00000000">
        <w:rPr>
          <w:rFonts w:ascii="Montserrat" w:cs="Montserrat" w:eastAsia="Montserrat" w:hAnsi="Montserrat"/>
          <w:i w:val="1"/>
          <w:sz w:val="22"/>
          <w:szCs w:val="22"/>
          <w:rtl w:val="0"/>
        </w:rPr>
        <w:t xml:space="preserve">might</w:t>
      </w:r>
      <w:r w:rsidDel="00000000" w:rsidR="00000000" w:rsidRPr="00000000">
        <w:rPr>
          <w:rFonts w:ascii="Montserrat" w:cs="Montserrat" w:eastAsia="Montserrat" w:hAnsi="Montserrat"/>
          <w:sz w:val="22"/>
          <w:szCs w:val="22"/>
          <w:rtl w:val="0"/>
        </w:rPr>
        <w:t xml:space="preserve"> explain the extra entry?</w:t>
        <w:br w:type="textWrapping"/>
      </w:r>
      <w:r w:rsidDel="00000000" w:rsidR="00000000" w:rsidRPr="00000000">
        <w:rPr>
          <w:rtl w:val="0"/>
        </w:rPr>
      </w:r>
    </w:p>
    <w:p w:rsidR="00000000" w:rsidDel="00000000" w:rsidP="00000000" w:rsidRDefault="00000000" w:rsidRPr="00000000" w14:paraId="00000025">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26">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27">
      <w:pPr>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28">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To get in the full swing of things with online banking, you set up direct deposit with your job at Burger Bucket. You want to verify that it’s working correctly, and you know that you’re supposed to be paid twice a month. </w:t>
      </w:r>
    </w:p>
    <w:p w:rsidR="00000000" w:rsidDel="00000000" w:rsidP="00000000" w:rsidRDefault="00000000" w:rsidRPr="00000000" w14:paraId="00000029">
      <w:pPr>
        <w:widowControl w:val="1"/>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A">
      <w:pPr>
        <w:widowControl w:val="1"/>
        <w:numPr>
          <w:ilvl w:val="0"/>
          <w:numId w:val="4"/>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Use the blue calendar at the top right to advance  </w:t>
      </w:r>
      <w:r w:rsidDel="00000000" w:rsidR="00000000" w:rsidRPr="00000000">
        <w:rPr>
          <w:rFonts w:ascii="Montserrat" w:cs="Montserrat" w:eastAsia="Montserrat" w:hAnsi="Montserrat"/>
          <w:sz w:val="22"/>
          <w:szCs w:val="22"/>
          <w:u w:val="single"/>
          <w:rtl w:val="0"/>
        </w:rPr>
        <w:t xml:space="preserve">one month</w:t>
      </w:r>
      <w:r w:rsidDel="00000000" w:rsidR="00000000" w:rsidRPr="00000000">
        <w:rPr>
          <w:rFonts w:ascii="Montserrat" w:cs="Montserrat" w:eastAsia="Montserrat" w:hAnsi="Montserrat"/>
          <w:sz w:val="22"/>
          <w:szCs w:val="22"/>
          <w:rtl w:val="0"/>
        </w:rPr>
        <w:t xml:space="preserve"> into the future, then view your checking account activity again. You will remain on this date as you proceed through the simulation.</w:t>
      </w:r>
    </w:p>
    <w:p w:rsidR="00000000" w:rsidDel="00000000" w:rsidP="00000000" w:rsidRDefault="00000000" w:rsidRPr="00000000" w14:paraId="0000002B">
      <w:pPr>
        <w:widowControl w:val="1"/>
        <w:spacing w:line="276" w:lineRule="auto"/>
        <w:ind w:left="720" w:firstLine="0"/>
        <w:rPr>
          <w:rFonts w:ascii="Montserrat" w:cs="Montserrat" w:eastAsia="Montserrat" w:hAnsi="Montserrat"/>
          <w:sz w:val="22"/>
          <w:szCs w:val="22"/>
        </w:rPr>
      </w:pPr>
      <w:r w:rsidDel="00000000" w:rsidR="00000000" w:rsidRPr="00000000">
        <w:rPr>
          <w:rFonts w:ascii="Montserrat" w:cs="Montserrat" w:eastAsia="Montserrat" w:hAnsi="Montserrat"/>
          <w:i w:val="1"/>
          <w:sz w:val="22"/>
          <w:szCs w:val="22"/>
          <w:rtl w:val="0"/>
        </w:rPr>
        <w:t xml:space="preserve">If the following month does not contain that date, move to the </w:t>
      </w:r>
      <w:r w:rsidDel="00000000" w:rsidR="00000000" w:rsidRPr="00000000">
        <w:rPr>
          <w:rFonts w:ascii="Montserrat" w:cs="Montserrat" w:eastAsia="Montserrat" w:hAnsi="Montserrat"/>
          <w:i w:val="1"/>
          <w:sz w:val="22"/>
          <w:szCs w:val="22"/>
          <w:u w:val="single"/>
          <w:rtl w:val="0"/>
        </w:rPr>
        <w:t xml:space="preserve">last day</w:t>
      </w:r>
      <w:r w:rsidDel="00000000" w:rsidR="00000000" w:rsidRPr="00000000">
        <w:rPr>
          <w:rFonts w:ascii="Montserrat" w:cs="Montserrat" w:eastAsia="Montserrat" w:hAnsi="Montserrat"/>
          <w:i w:val="1"/>
          <w:sz w:val="22"/>
          <w:szCs w:val="22"/>
          <w:rtl w:val="0"/>
        </w:rPr>
        <w:t xml:space="preserve"> of that month.</w:t>
      </w:r>
      <w:r w:rsidDel="00000000" w:rsidR="00000000" w:rsidRPr="00000000">
        <w:rPr>
          <w:rtl w:val="0"/>
        </w:rPr>
      </w:r>
    </w:p>
    <w:p w:rsidR="00000000" w:rsidDel="00000000" w:rsidP="00000000" w:rsidRDefault="00000000" w:rsidRPr="00000000" w14:paraId="0000002C">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D">
      <w:pPr>
        <w:widowControl w:val="1"/>
        <w:numPr>
          <w:ilvl w:val="1"/>
          <w:numId w:val="9"/>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How can you tell that your direct deposit works correctly?</w:t>
        <w:br w:type="textWrapping"/>
      </w:r>
      <w:r w:rsidDel="00000000" w:rsidR="00000000" w:rsidRPr="00000000">
        <w:rPr>
          <w:rtl w:val="0"/>
        </w:rPr>
      </w:r>
    </w:p>
    <w:p w:rsidR="00000000" w:rsidDel="00000000" w:rsidP="00000000" w:rsidRDefault="00000000" w:rsidRPr="00000000" w14:paraId="0000002E">
      <w:pPr>
        <w:widowControl w:val="1"/>
        <w:spacing w:line="276" w:lineRule="auto"/>
        <w:ind w:left="1440" w:firstLine="0"/>
        <w:rPr>
          <w:rFonts w:ascii="Montserrat" w:cs="Montserrat" w:eastAsia="Montserrat" w:hAnsi="Montserrat"/>
          <w:sz w:val="22"/>
          <w:szCs w:val="22"/>
        </w:rPr>
      </w:pPr>
      <w:r w:rsidDel="00000000" w:rsidR="00000000" w:rsidRPr="00000000">
        <w:rPr>
          <w:rFonts w:ascii="Montserrat" w:cs="Montserrat" w:eastAsia="Montserrat" w:hAnsi="Montserrat"/>
          <w:color w:val="ff0000"/>
          <w:sz w:val="22"/>
          <w:szCs w:val="22"/>
          <w:rtl w:val="0"/>
        </w:rPr>
        <w:br w:type="textWrapping"/>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2F">
      <w:pPr>
        <w:widowControl w:val="1"/>
        <w:numPr>
          <w:ilvl w:val="1"/>
          <w:numId w:val="9"/>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days did you receive your pay?</w:t>
        <w:br w:type="textWrapping"/>
      </w:r>
      <w:r w:rsidDel="00000000" w:rsidR="00000000" w:rsidRPr="00000000">
        <w:rPr>
          <w:rtl w:val="0"/>
        </w:rPr>
      </w:r>
    </w:p>
    <w:p w:rsidR="00000000" w:rsidDel="00000000" w:rsidP="00000000" w:rsidRDefault="00000000" w:rsidRPr="00000000" w14:paraId="00000030">
      <w:pPr>
        <w:widowControl w:val="1"/>
        <w:spacing w:line="276" w:lineRule="auto"/>
        <w:ind w:left="1440" w:firstLine="0"/>
        <w:rPr>
          <w:rFonts w:ascii="Montserrat" w:cs="Montserrat" w:eastAsia="Montserrat" w:hAnsi="Montserrat"/>
          <w:sz w:val="22"/>
          <w:szCs w:val="22"/>
        </w:rPr>
      </w:pPr>
      <w:r w:rsidDel="00000000" w:rsidR="00000000" w:rsidRPr="00000000">
        <w:rPr>
          <w:rFonts w:ascii="Montserrat" w:cs="Montserrat" w:eastAsia="Montserrat" w:hAnsi="Montserrat"/>
          <w:color w:val="ff0000"/>
          <w:sz w:val="22"/>
          <w:szCs w:val="22"/>
          <w:rtl w:val="0"/>
        </w:rPr>
        <w:br w:type="textWrapping"/>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31">
      <w:pPr>
        <w:widowControl w:val="1"/>
        <w:numPr>
          <w:ilvl w:val="1"/>
          <w:numId w:val="9"/>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How large was each deposit?  What is your checking account balance now?</w:t>
        <w:br w:type="textWrapping"/>
      </w:r>
    </w:p>
    <w:p w:rsidR="00000000" w:rsidDel="00000000" w:rsidP="00000000" w:rsidRDefault="00000000" w:rsidRPr="00000000" w14:paraId="00000032">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3">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4">
      <w:pPr>
        <w:widowControl w:val="1"/>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II: Switch Over to Savings!</w:t>
      </w:r>
      <w:r w:rsidDel="00000000" w:rsidR="00000000" w:rsidRPr="00000000">
        <w:drawing>
          <wp:anchor allowOverlap="1" behindDoc="0" distB="0" distT="0" distL="0" distR="0" hidden="0" layoutInCell="1" locked="0" relativeHeight="0" simplePos="0">
            <wp:simplePos x="0" y="0"/>
            <wp:positionH relativeFrom="column">
              <wp:posOffset>4124325</wp:posOffset>
            </wp:positionH>
            <wp:positionV relativeFrom="paragraph">
              <wp:posOffset>38100</wp:posOffset>
            </wp:positionV>
            <wp:extent cx="2598689" cy="139065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598689" cy="1390650"/>
                    </a:xfrm>
                    <a:prstGeom prst="rect"/>
                    <a:ln/>
                  </pic:spPr>
                </pic:pic>
              </a:graphicData>
            </a:graphic>
          </wp:anchor>
        </w:drawing>
      </w:r>
    </w:p>
    <w:p w:rsidR="00000000" w:rsidDel="00000000" w:rsidP="00000000" w:rsidRDefault="00000000" w:rsidRPr="00000000" w14:paraId="00000035">
      <w:pPr>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Now that you’ve gotten a good look at your checking account, let’s switch over to your savings account. </w:t>
      </w:r>
    </w:p>
    <w:p w:rsidR="00000000" w:rsidDel="00000000" w:rsidP="00000000" w:rsidRDefault="00000000" w:rsidRPr="00000000" w14:paraId="00000036">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7">
      <w:pPr>
        <w:widowControl w:val="1"/>
        <w:numPr>
          <w:ilvl w:val="0"/>
          <w:numId w:val="6"/>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From your </w:t>
      </w:r>
      <w:r w:rsidDel="00000000" w:rsidR="00000000" w:rsidRPr="00000000">
        <w:rPr>
          <w:rFonts w:ascii="Montserrat" w:cs="Montserrat" w:eastAsia="Montserrat" w:hAnsi="Montserrat"/>
          <w:sz w:val="22"/>
          <w:szCs w:val="22"/>
          <w:u w:val="single"/>
          <w:rtl w:val="0"/>
        </w:rPr>
        <w:t xml:space="preserve">ACCOUNT ACTIVITY</w:t>
      </w:r>
      <w:r w:rsidDel="00000000" w:rsidR="00000000" w:rsidRPr="00000000">
        <w:rPr>
          <w:rFonts w:ascii="Montserrat" w:cs="Montserrat" w:eastAsia="Montserrat" w:hAnsi="Montserrat"/>
          <w:sz w:val="22"/>
          <w:szCs w:val="22"/>
          <w:rtl w:val="0"/>
        </w:rPr>
        <w:t xml:space="preserve"> page, switch to view your </w:t>
      </w:r>
      <w:r w:rsidDel="00000000" w:rsidR="00000000" w:rsidRPr="00000000">
        <w:rPr>
          <w:rFonts w:ascii="Montserrat" w:cs="Montserrat" w:eastAsia="Montserrat" w:hAnsi="Montserrat"/>
          <w:sz w:val="22"/>
          <w:szCs w:val="22"/>
          <w:u w:val="single"/>
          <w:rtl w:val="0"/>
        </w:rPr>
        <w:t xml:space="preserve">SAVINGS</w:t>
      </w:r>
      <w:r w:rsidDel="00000000" w:rsidR="00000000" w:rsidRPr="00000000">
        <w:rPr>
          <w:rFonts w:ascii="Montserrat" w:cs="Montserrat" w:eastAsia="Montserrat" w:hAnsi="Montserrat"/>
          <w:sz w:val="22"/>
          <w:szCs w:val="22"/>
          <w:rtl w:val="0"/>
        </w:rPr>
        <w:t xml:space="preserve"> account transactions</w:t>
      </w:r>
    </w:p>
    <w:p w:rsidR="00000000" w:rsidDel="00000000" w:rsidP="00000000" w:rsidRDefault="00000000" w:rsidRPr="00000000" w14:paraId="00000038">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9">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What’s happened so far in your savings account? </w:t>
      </w:r>
    </w:p>
    <w:p w:rsidR="00000000" w:rsidDel="00000000" w:rsidP="00000000" w:rsidRDefault="00000000" w:rsidRPr="00000000" w14:paraId="0000003A">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B">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C">
      <w:pPr>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Hmmm, thinking back to your personal finance course, you remember you should pay yourself first. By paying yourself first, you are regularly contributing some of your income to your savings account. </w:t>
      </w:r>
    </w:p>
    <w:p w:rsidR="00000000" w:rsidDel="00000000" w:rsidP="00000000" w:rsidRDefault="00000000" w:rsidRPr="00000000" w14:paraId="0000003D">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E">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How could you make sure that you are paying yourself first regularly and building up your savings?</w:t>
      </w:r>
    </w:p>
    <w:p w:rsidR="00000000" w:rsidDel="00000000" w:rsidP="00000000" w:rsidRDefault="00000000" w:rsidRPr="00000000" w14:paraId="0000003F">
      <w:pPr>
        <w:widowControl w:val="1"/>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0">
      <w:pPr>
        <w:widowControl w:val="1"/>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1">
      <w:pPr>
        <w:widowControl w:val="1"/>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2">
      <w:pPr>
        <w:widowControl w:val="1"/>
        <w:spacing w:line="276"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3">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What payment frequency would best fit this goal of building up your savings? Why?</w:t>
      </w:r>
    </w:p>
    <w:p w:rsidR="00000000" w:rsidDel="00000000" w:rsidP="00000000" w:rsidRDefault="00000000" w:rsidRPr="00000000" w14:paraId="00000044">
      <w:pPr>
        <w:widowControl w:val="1"/>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5">
      <w:pPr>
        <w:widowControl w:val="1"/>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6">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7">
      <w:pPr>
        <w:widowControl w:val="1"/>
        <w:numPr>
          <w:ilvl w:val="0"/>
          <w:numId w:val="1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Use the </w:t>
      </w:r>
      <w:r w:rsidDel="00000000" w:rsidR="00000000" w:rsidRPr="00000000">
        <w:rPr>
          <w:rFonts w:ascii="Montserrat" w:cs="Montserrat" w:eastAsia="Montserrat" w:hAnsi="Montserrat"/>
          <w:sz w:val="22"/>
          <w:szCs w:val="22"/>
          <w:u w:val="single"/>
          <w:rtl w:val="0"/>
        </w:rPr>
        <w:t xml:space="preserve">MAKE A TRANSFER</w:t>
      </w:r>
      <w:r w:rsidDel="00000000" w:rsidR="00000000" w:rsidRPr="00000000">
        <w:rPr>
          <w:rFonts w:ascii="Montserrat" w:cs="Montserrat" w:eastAsia="Montserrat" w:hAnsi="Montserrat"/>
          <w:sz w:val="22"/>
          <w:szCs w:val="22"/>
          <w:rtl w:val="0"/>
        </w:rPr>
        <w:t xml:space="preserve"> feature to set up a recurring transfer of $60 to your savings account, starting immediately</w:t>
      </w:r>
    </w:p>
    <w:p w:rsidR="00000000" w:rsidDel="00000000" w:rsidP="00000000" w:rsidRDefault="00000000" w:rsidRPr="00000000" w14:paraId="00000048">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9">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A">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After the transfer, what are the new balances in your checking and savings accounts now?</w:t>
      </w:r>
      <w:r w:rsidDel="00000000" w:rsidR="00000000" w:rsidRPr="00000000">
        <w:rPr>
          <w:rtl w:val="0"/>
        </w:rPr>
      </w:r>
    </w:p>
    <w:p w:rsidR="00000000" w:rsidDel="00000000" w:rsidP="00000000" w:rsidRDefault="00000000" w:rsidRPr="00000000" w14:paraId="0000004B">
      <w:pPr>
        <w:widowControl w:val="1"/>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C">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D">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E">
      <w:pPr>
        <w:widowControl w:val="1"/>
        <w:spacing w:line="276" w:lineRule="auto"/>
        <w:rPr>
          <w:rFonts w:ascii="Montserrat" w:cs="Montserrat" w:eastAsia="Montserrat" w:hAnsi="Montserrat"/>
          <w:color w:val="ff0000"/>
          <w:sz w:val="22"/>
          <w:szCs w:val="22"/>
        </w:rPr>
      </w:pPr>
      <w:r w:rsidDel="00000000" w:rsidR="00000000" w:rsidRPr="00000000">
        <w:rPr>
          <w:rFonts w:ascii="Montserrat" w:cs="Montserrat" w:eastAsia="Montserrat" w:hAnsi="Montserrat"/>
          <w:b w:val="1"/>
          <w:sz w:val="22"/>
          <w:szCs w:val="22"/>
          <w:rtl w:val="0"/>
        </w:rPr>
        <w:t xml:space="preserve">Part III: Bills Bills Bills…</w:t>
      </w:r>
      <w:r w:rsidDel="00000000" w:rsidR="00000000" w:rsidRPr="00000000">
        <w:rPr>
          <w:rtl w:val="0"/>
        </w:rPr>
      </w:r>
    </w:p>
    <w:p w:rsidR="00000000" w:rsidDel="00000000" w:rsidP="00000000" w:rsidRDefault="00000000" w:rsidRPr="00000000" w14:paraId="0000004F">
      <w:pPr>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You’re working part-time, you’ve got your own bank accounts, and now it’s time to finally use a little of that financial independence!</w:t>
      </w:r>
    </w:p>
    <w:p w:rsidR="00000000" w:rsidDel="00000000" w:rsidP="00000000" w:rsidRDefault="00000000" w:rsidRPr="00000000" w14:paraId="00000050">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1">
      <w:pPr>
        <w:widowControl w:val="1"/>
        <w:numPr>
          <w:ilvl w:val="0"/>
          <w:numId w:val="10"/>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Navigate to the </w:t>
      </w:r>
      <w:r w:rsidDel="00000000" w:rsidR="00000000" w:rsidRPr="00000000">
        <w:rPr>
          <w:rFonts w:ascii="Montserrat" w:cs="Montserrat" w:eastAsia="Montserrat" w:hAnsi="Montserrat"/>
          <w:sz w:val="22"/>
          <w:szCs w:val="22"/>
          <w:u w:val="single"/>
          <w:rtl w:val="0"/>
        </w:rPr>
        <w:t xml:space="preserve">PAY BILL</w:t>
      </w:r>
      <w:r w:rsidDel="00000000" w:rsidR="00000000" w:rsidRPr="00000000">
        <w:rPr>
          <w:rFonts w:ascii="Montserrat" w:cs="Montserrat" w:eastAsia="Montserrat" w:hAnsi="Montserrat"/>
          <w:sz w:val="22"/>
          <w:szCs w:val="22"/>
          <w:rtl w:val="0"/>
        </w:rPr>
        <w:t xml:space="preserve"> page</w:t>
      </w:r>
    </w:p>
    <w:p w:rsidR="00000000" w:rsidDel="00000000" w:rsidP="00000000" w:rsidRDefault="00000000" w:rsidRPr="00000000" w14:paraId="00000052">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3">
      <w:pPr>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You’ve been wanting to freshen up your look, so you subscribe to the Wonderful Wardrobe clothing subscription service at a cost of $28 per month. You can’t be bothered to remember to pay on-time every month, so you want to set up auto pay.</w:t>
      </w:r>
    </w:p>
    <w:p w:rsidR="00000000" w:rsidDel="00000000" w:rsidP="00000000" w:rsidRDefault="00000000" w:rsidRPr="00000000" w14:paraId="00000054">
      <w:pPr>
        <w:widowControl w:val="1"/>
        <w:spacing w:line="276"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5">
      <w:pPr>
        <w:widowControl w:val="1"/>
        <w:numPr>
          <w:ilvl w:val="0"/>
          <w:numId w:val="10"/>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Use the dropdown menus to set up your monthly payment to Wonderful Wardrobe</w:t>
      </w:r>
    </w:p>
    <w:p w:rsidR="00000000" w:rsidDel="00000000" w:rsidP="00000000" w:rsidRDefault="00000000" w:rsidRPr="00000000" w14:paraId="00000056">
      <w:pPr>
        <w:widowControl w:val="1"/>
        <w:numPr>
          <w:ilvl w:val="1"/>
          <w:numId w:val="10"/>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You’ll need to add Wonderful Wardrobe as a recipient before you can send a payment</w:t>
      </w:r>
    </w:p>
    <w:p w:rsidR="00000000" w:rsidDel="00000000" w:rsidP="00000000" w:rsidRDefault="00000000" w:rsidRPr="00000000" w14:paraId="00000057">
      <w:pPr>
        <w:widowControl w:val="1"/>
        <w:numPr>
          <w:ilvl w:val="1"/>
          <w:numId w:val="10"/>
        </w:numPr>
        <w:spacing w:line="276" w:lineRule="auto"/>
        <w:ind w:left="1440" w:hanging="360"/>
        <w:rPr>
          <w:sz w:val="22"/>
          <w:szCs w:val="22"/>
        </w:rPr>
      </w:pPr>
      <w:r w:rsidDel="00000000" w:rsidR="00000000" w:rsidRPr="00000000">
        <w:rPr>
          <w:rFonts w:ascii="Montserrat" w:cs="Montserrat" w:eastAsia="Montserrat" w:hAnsi="Montserrat"/>
          <w:sz w:val="22"/>
          <w:szCs w:val="22"/>
          <w:rtl w:val="0"/>
        </w:rPr>
        <w:t xml:space="preserve">Your payment is </w:t>
      </w:r>
      <w:r w:rsidDel="00000000" w:rsidR="00000000" w:rsidRPr="00000000">
        <w:rPr>
          <w:rFonts w:ascii="Montserrat" w:cs="Montserrat" w:eastAsia="Montserrat" w:hAnsi="Montserrat"/>
          <w:b w:val="1"/>
          <w:sz w:val="22"/>
          <w:szCs w:val="22"/>
          <w:rtl w:val="0"/>
        </w:rPr>
        <w:t xml:space="preserve">due </w:t>
      </w:r>
      <w:r w:rsidDel="00000000" w:rsidR="00000000" w:rsidRPr="00000000">
        <w:rPr>
          <w:rFonts w:ascii="Montserrat" w:cs="Montserrat" w:eastAsia="Montserrat" w:hAnsi="Montserrat"/>
          <w:sz w:val="22"/>
          <w:szCs w:val="22"/>
          <w:rtl w:val="0"/>
        </w:rPr>
        <w:t xml:space="preserve">the fifth of every month.</w:t>
      </w:r>
      <w:r w:rsidDel="00000000" w:rsidR="00000000" w:rsidRPr="00000000">
        <w:rPr>
          <w:rFonts w:ascii="Montserrat" w:cs="Montserrat" w:eastAsia="Montserrat" w:hAnsi="Montserrat"/>
          <w:b w:val="1"/>
          <w:sz w:val="22"/>
          <w:szCs w:val="22"/>
          <w:rtl w:val="0"/>
        </w:rPr>
        <w:t xml:space="preserve"> </w:t>
      </w:r>
    </w:p>
    <w:p w:rsidR="00000000" w:rsidDel="00000000" w:rsidP="00000000" w:rsidRDefault="00000000" w:rsidRPr="00000000" w14:paraId="00000058">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9">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For what date did you set your first </w:t>
      </w:r>
      <w:r w:rsidDel="00000000" w:rsidR="00000000" w:rsidRPr="00000000">
        <w:rPr>
          <w:rFonts w:ascii="Montserrat" w:cs="Montserrat" w:eastAsia="Montserrat" w:hAnsi="Montserrat"/>
          <w:sz w:val="22"/>
          <w:szCs w:val="22"/>
          <w:rtl w:val="0"/>
        </w:rPr>
        <w:t xml:space="preserve">bill-pay to</w:t>
      </w:r>
      <w:r w:rsidDel="00000000" w:rsidR="00000000" w:rsidRPr="00000000">
        <w:rPr>
          <w:rFonts w:ascii="Montserrat" w:cs="Montserrat" w:eastAsia="Montserrat" w:hAnsi="Montserrat"/>
          <w:sz w:val="22"/>
          <w:szCs w:val="22"/>
          <w:rtl w:val="0"/>
        </w:rPr>
        <w:t xml:space="preserve"> Wonderful Wardrobe? Why?</w:t>
      </w:r>
    </w:p>
    <w:p w:rsidR="00000000" w:rsidDel="00000000" w:rsidP="00000000" w:rsidRDefault="00000000" w:rsidRPr="00000000" w14:paraId="0000005A">
      <w:pPr>
        <w:widowControl w:val="1"/>
        <w:spacing w:line="276" w:lineRule="auto"/>
        <w:rPr>
          <w:rFonts w:ascii="Montserrat" w:cs="Montserrat" w:eastAsia="Montserrat" w:hAnsi="Montserrat"/>
          <w:color w:val="ff0000"/>
          <w:sz w:val="22"/>
          <w:szCs w:val="22"/>
        </w:rPr>
      </w:pPr>
      <w:r w:rsidDel="00000000" w:rsidR="00000000" w:rsidRPr="00000000">
        <w:rPr>
          <w:rFonts w:ascii="Montserrat" w:cs="Montserrat" w:eastAsia="Montserrat" w:hAnsi="Montserrat"/>
          <w:b w:val="1"/>
          <w:sz w:val="22"/>
          <w:szCs w:val="22"/>
          <w:rtl w:val="0"/>
        </w:rPr>
        <w:tab/>
      </w:r>
      <w:r w:rsidDel="00000000" w:rsidR="00000000" w:rsidRPr="00000000">
        <w:rPr>
          <w:rtl w:val="0"/>
        </w:rPr>
      </w:r>
    </w:p>
    <w:p w:rsidR="00000000" w:rsidDel="00000000" w:rsidP="00000000" w:rsidRDefault="00000000" w:rsidRPr="00000000" w14:paraId="0000005B">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C">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D">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Why is it important to know that it will take 5 business days to process your payment request? </w:t>
      </w:r>
    </w:p>
    <w:p w:rsidR="00000000" w:rsidDel="00000000" w:rsidP="00000000" w:rsidRDefault="00000000" w:rsidRPr="00000000" w14:paraId="0000005E">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F">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0">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1">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2">
      <w:pPr>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You’ve just gotten your driver’s license, and your parents say you’re responsible for paying NoRisk Insurance Co. the first six months’ premium of $550 in order to be added to their policy. The sooner you pay, the sooner you can start driving.</w:t>
      </w:r>
    </w:p>
    <w:p w:rsidR="00000000" w:rsidDel="00000000" w:rsidP="00000000" w:rsidRDefault="00000000" w:rsidRPr="00000000" w14:paraId="00000063">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4">
      <w:pPr>
        <w:widowControl w:val="1"/>
        <w:numPr>
          <w:ilvl w:val="0"/>
          <w:numId w:val="7"/>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Use the dropdown menus to set up a single payment to NoRisk Insurance Co. for the earliest date possible</w:t>
      </w:r>
    </w:p>
    <w:p w:rsidR="00000000" w:rsidDel="00000000" w:rsidP="00000000" w:rsidRDefault="00000000" w:rsidRPr="00000000" w14:paraId="00000065">
      <w:pPr>
        <w:widowControl w:val="1"/>
        <w:numPr>
          <w:ilvl w:val="0"/>
          <w:numId w:val="7"/>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Use the blue calendar at the top right to advance 5 days to the payment date</w:t>
        <w:br w:type="textWrapping"/>
      </w:r>
      <w:r w:rsidDel="00000000" w:rsidR="00000000" w:rsidRPr="00000000">
        <w:rPr>
          <w:rFonts w:ascii="Montserrat" w:cs="Montserrat" w:eastAsia="Montserrat" w:hAnsi="Montserrat"/>
          <w:i w:val="1"/>
          <w:sz w:val="22"/>
          <w:szCs w:val="22"/>
          <w:rtl w:val="0"/>
        </w:rPr>
        <w:t xml:space="preserve">(You should now be 1 month and 5 days ahead of the date you started the simulation.)</w:t>
      </w:r>
      <w:r w:rsidDel="00000000" w:rsidR="00000000" w:rsidRPr="00000000">
        <w:rPr>
          <w:rtl w:val="0"/>
        </w:rPr>
      </w:r>
    </w:p>
    <w:p w:rsidR="00000000" w:rsidDel="00000000" w:rsidP="00000000" w:rsidRDefault="00000000" w:rsidRPr="00000000" w14:paraId="00000066">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7">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8">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UH-OH! You receive a text on your phone telling you to check the </w:t>
      </w:r>
      <w:r w:rsidDel="00000000" w:rsidR="00000000" w:rsidRPr="00000000">
        <w:rPr>
          <w:rFonts w:ascii="Montserrat" w:cs="Montserrat" w:eastAsia="Montserrat" w:hAnsi="Montserrat"/>
          <w:sz w:val="22"/>
          <w:szCs w:val="22"/>
          <w:u w:val="single"/>
          <w:rtl w:val="0"/>
        </w:rPr>
        <w:t xml:space="preserve">NOTIFICATIONS</w:t>
      </w:r>
      <w:r w:rsidDel="00000000" w:rsidR="00000000" w:rsidRPr="00000000">
        <w:rPr>
          <w:rFonts w:ascii="Montserrat" w:cs="Montserrat" w:eastAsia="Montserrat" w:hAnsi="Montserrat"/>
          <w:sz w:val="22"/>
          <w:szCs w:val="22"/>
          <w:rtl w:val="0"/>
        </w:rPr>
        <w:t xml:space="preserve"> zone for an important alert. Head there now. What do you see in your notifications? </w:t>
      </w:r>
    </w:p>
    <w:p w:rsidR="00000000" w:rsidDel="00000000" w:rsidP="00000000" w:rsidRDefault="00000000" w:rsidRPr="00000000" w14:paraId="00000069">
      <w:pPr>
        <w:widowControl w:val="1"/>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ab/>
      </w:r>
    </w:p>
    <w:p w:rsidR="00000000" w:rsidDel="00000000" w:rsidP="00000000" w:rsidRDefault="00000000" w:rsidRPr="00000000" w14:paraId="0000006A">
      <w:pPr>
        <w:widowControl w:val="1"/>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B">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C">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You’re worried about your Checking Account balance, so go check your </w:t>
      </w:r>
      <w:r w:rsidDel="00000000" w:rsidR="00000000" w:rsidRPr="00000000">
        <w:rPr>
          <w:rFonts w:ascii="Montserrat" w:cs="Montserrat" w:eastAsia="Montserrat" w:hAnsi="Montserrat"/>
          <w:sz w:val="22"/>
          <w:szCs w:val="22"/>
          <w:u w:val="single"/>
          <w:rtl w:val="0"/>
        </w:rPr>
        <w:t xml:space="preserve">ACCOUNT ACTIVITY</w:t>
      </w:r>
      <w:r w:rsidDel="00000000" w:rsidR="00000000" w:rsidRPr="00000000">
        <w:rPr>
          <w:rFonts w:ascii="Montserrat" w:cs="Montserrat" w:eastAsia="Montserrat" w:hAnsi="Montserrat"/>
          <w:sz w:val="22"/>
          <w:szCs w:val="22"/>
          <w:rtl w:val="0"/>
        </w:rPr>
        <w:t xml:space="preserve">. Should you be worried? Why or why not?</w:t>
      </w:r>
    </w:p>
    <w:p w:rsidR="00000000" w:rsidDel="00000000" w:rsidP="00000000" w:rsidRDefault="00000000" w:rsidRPr="00000000" w14:paraId="0000006D">
      <w:pPr>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E">
      <w:pPr>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F">
      <w:pPr>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0">
      <w:pPr>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1">
      <w:pPr>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2">
      <w:pPr>
        <w:widowControl w:val="1"/>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3">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What is one thing you can do to address concerns about your checking account balance?</w:t>
        <w:br w:type="textWrapping"/>
      </w:r>
      <w:r w:rsidDel="00000000" w:rsidR="00000000" w:rsidRPr="00000000">
        <w:rPr>
          <w:rtl w:val="0"/>
        </w:rPr>
      </w:r>
    </w:p>
    <w:p w:rsidR="00000000" w:rsidDel="00000000" w:rsidP="00000000" w:rsidRDefault="00000000" w:rsidRPr="00000000" w14:paraId="00000074">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5">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6">
      <w:pPr>
        <w:widowControl w:val="1"/>
        <w:spacing w:line="276"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7">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You’ll need to pay this insurance premium amount every 6 months. For future premiums, would you rather set up a single large payment or smaller monthly payments? Why? </w:t>
      </w:r>
    </w:p>
    <w:p w:rsidR="00000000" w:rsidDel="00000000" w:rsidP="00000000" w:rsidRDefault="00000000" w:rsidRPr="00000000" w14:paraId="00000078">
      <w:pPr>
        <w:widowControl w:val="1"/>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9">
      <w:pPr>
        <w:widowControl w:val="1"/>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A">
      <w:pPr>
        <w:widowControl w:val="1"/>
        <w:spacing w:line="276" w:lineRule="auto"/>
        <w:ind w:left="144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B">
      <w:pPr>
        <w:widowControl w:val="1"/>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7C">
      <w:pPr>
        <w:widowControl w:val="1"/>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IV: Shop ‘til You Drop!</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5376863</wp:posOffset>
                </wp:positionH>
                <wp:positionV relativeFrom="paragraph">
                  <wp:posOffset>185738</wp:posOffset>
                </wp:positionV>
                <wp:extent cx="1566863" cy="1442300"/>
                <wp:effectExtent b="0" l="0" r="0" t="0"/>
                <wp:wrapSquare wrapText="bothSides" distB="114300" distT="114300" distL="114300" distR="114300"/>
                <wp:docPr id="1" name=""/>
                <a:graphic>
                  <a:graphicData uri="http://schemas.microsoft.com/office/word/2010/wordprocessingGroup">
                    <wpg:wgp>
                      <wpg:cNvGrpSpPr/>
                      <wpg:grpSpPr>
                        <a:xfrm>
                          <a:off x="2671375" y="1416625"/>
                          <a:ext cx="1566863" cy="1442300"/>
                          <a:chOff x="2671375" y="1416625"/>
                          <a:chExt cx="2264050" cy="2086750"/>
                        </a:xfrm>
                      </wpg:grpSpPr>
                      <wps:wsp>
                        <wps:cNvSpPr/>
                        <wps:cNvPr id="2" name="Shape 2"/>
                        <wps:spPr>
                          <a:xfrm>
                            <a:off x="2676150" y="1421400"/>
                            <a:ext cx="2254500" cy="20772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 name="Shape 3"/>
                          <pic:cNvPicPr preferRelativeResize="0"/>
                        </pic:nvPicPr>
                        <pic:blipFill rotWithShape="1">
                          <a:blip r:embed="rId13">
                            <a:alphaModFix/>
                          </a:blip>
                          <a:srcRect b="16932" l="6662" r="13445" t="20905"/>
                          <a:stretch/>
                        </pic:blipFill>
                        <pic:spPr>
                          <a:xfrm flipH="1">
                            <a:off x="3035574" y="1804063"/>
                            <a:ext cx="1686076" cy="1311876"/>
                          </a:xfrm>
                          <a:prstGeom prst="rect">
                            <a:avLst/>
                          </a:prstGeom>
                          <a:noFill/>
                          <a:ln>
                            <a:noFill/>
                          </a:ln>
                          <a:effectLst>
                            <a:outerShdw blurRad="128588" rotWithShape="0" algn="bl" dir="4020000" dist="76200">
                              <a:srgbClr val="000000">
                                <a:alpha val="37000"/>
                              </a:srgbClr>
                            </a:outerShdw>
                          </a:effectLst>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5376863</wp:posOffset>
                </wp:positionH>
                <wp:positionV relativeFrom="paragraph">
                  <wp:posOffset>185738</wp:posOffset>
                </wp:positionV>
                <wp:extent cx="1566863" cy="144230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566863" cy="1442300"/>
                        </a:xfrm>
                        <a:prstGeom prst="rect"/>
                        <a:ln/>
                      </pic:spPr>
                    </pic:pic>
                  </a:graphicData>
                </a:graphic>
              </wp:anchor>
            </w:drawing>
          </mc:Fallback>
        </mc:AlternateContent>
      </w:r>
    </w:p>
    <w:p w:rsidR="00000000" w:rsidDel="00000000" w:rsidP="00000000" w:rsidRDefault="00000000" w:rsidRPr="00000000" w14:paraId="0000007D">
      <w:pPr>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Now that they’ve made you pay an insurance premium, your parents tell you you need to pay for your own gas, too! </w:t>
      </w:r>
    </w:p>
    <w:p w:rsidR="00000000" w:rsidDel="00000000" w:rsidP="00000000" w:rsidRDefault="00000000" w:rsidRPr="00000000" w14:paraId="0000007E">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F">
      <w:pPr>
        <w:widowControl w:val="1"/>
        <w:numPr>
          <w:ilvl w:val="0"/>
          <w:numId w:val="8"/>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Navigate to the </w:t>
      </w:r>
      <w:r w:rsidDel="00000000" w:rsidR="00000000" w:rsidRPr="00000000">
        <w:rPr>
          <w:rFonts w:ascii="Montserrat" w:cs="Montserrat" w:eastAsia="Montserrat" w:hAnsi="Montserrat"/>
          <w:sz w:val="22"/>
          <w:szCs w:val="22"/>
          <w:u w:val="single"/>
          <w:rtl w:val="0"/>
        </w:rPr>
        <w:t xml:space="preserve">SHOPPING</w:t>
      </w:r>
      <w:r w:rsidDel="00000000" w:rsidR="00000000" w:rsidRPr="00000000">
        <w:rPr>
          <w:rFonts w:ascii="Montserrat" w:cs="Montserrat" w:eastAsia="Montserrat" w:hAnsi="Montserrat"/>
          <w:sz w:val="22"/>
          <w:szCs w:val="22"/>
          <w:rtl w:val="0"/>
        </w:rPr>
        <w:t xml:space="preserve"> page and buy gas at Tank Fill 66</w:t>
      </w:r>
      <w:r w:rsidDel="00000000" w:rsidR="00000000" w:rsidRPr="00000000">
        <w:rPr>
          <w:rtl w:val="0"/>
        </w:rPr>
      </w:r>
    </w:p>
    <w:p w:rsidR="00000000" w:rsidDel="00000000" w:rsidP="00000000" w:rsidRDefault="00000000" w:rsidRPr="00000000" w14:paraId="00000080">
      <w:pPr>
        <w:widowControl w:val="1"/>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1">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What happens to your checking account balance? </w:t>
      </w:r>
    </w:p>
    <w:p w:rsidR="00000000" w:rsidDel="00000000" w:rsidP="00000000" w:rsidRDefault="00000000" w:rsidRPr="00000000" w14:paraId="00000082">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3">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4">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5">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You can’t give the gas back, right from your tank! At this moment, what is the only thing you can do to fix your checking account? </w:t>
      </w:r>
    </w:p>
    <w:p w:rsidR="00000000" w:rsidDel="00000000" w:rsidP="00000000" w:rsidRDefault="00000000" w:rsidRPr="00000000" w14:paraId="00000086">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7">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8">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9">
      <w:pPr>
        <w:widowControl w:val="1"/>
        <w:numPr>
          <w:ilvl w:val="0"/>
          <w:numId w:val="8"/>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Take appropriate action to fix your checking account</w:t>
      </w:r>
      <w:r w:rsidDel="00000000" w:rsidR="00000000" w:rsidRPr="00000000">
        <w:rPr>
          <w:rtl w:val="0"/>
        </w:rPr>
      </w:r>
    </w:p>
    <w:p w:rsidR="00000000" w:rsidDel="00000000" w:rsidP="00000000" w:rsidRDefault="00000000" w:rsidRPr="00000000" w14:paraId="0000008A">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B">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What are the balances in each of your accounts now? </w:t>
      </w:r>
    </w:p>
    <w:p w:rsidR="00000000" w:rsidDel="00000000" w:rsidP="00000000" w:rsidRDefault="00000000" w:rsidRPr="00000000" w14:paraId="0000008C">
      <w:pPr>
        <w:widowControl w:val="1"/>
        <w:spacing w:line="276" w:lineRule="auto"/>
        <w:rPr>
          <w:rFonts w:ascii="Montserrat" w:cs="Montserrat" w:eastAsia="Montserrat" w:hAnsi="Montserrat"/>
          <w:color w:val="ff0000"/>
          <w:sz w:val="22"/>
          <w:szCs w:val="22"/>
        </w:rPr>
      </w:pPr>
      <w:r w:rsidDel="00000000" w:rsidR="00000000" w:rsidRPr="00000000">
        <w:rPr>
          <w:rFonts w:ascii="Montserrat" w:cs="Montserrat" w:eastAsia="Montserrat" w:hAnsi="Montserrat"/>
          <w:color w:val="ff0000"/>
          <w:sz w:val="22"/>
          <w:szCs w:val="22"/>
          <w:rtl w:val="0"/>
        </w:rPr>
        <w:tab/>
      </w:r>
    </w:p>
    <w:p w:rsidR="00000000" w:rsidDel="00000000" w:rsidP="00000000" w:rsidRDefault="00000000" w:rsidRPr="00000000" w14:paraId="0000008D">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E">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F">
      <w:pPr>
        <w:widowControl w:val="1"/>
        <w:numPr>
          <w:ilvl w:val="0"/>
          <w:numId w:val="4"/>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Use the blue calendar at the top right to advance  </w:t>
      </w:r>
      <w:r w:rsidDel="00000000" w:rsidR="00000000" w:rsidRPr="00000000">
        <w:rPr>
          <w:rFonts w:ascii="Montserrat" w:cs="Montserrat" w:eastAsia="Montserrat" w:hAnsi="Montserrat"/>
          <w:sz w:val="22"/>
          <w:szCs w:val="22"/>
          <w:u w:val="single"/>
          <w:rtl w:val="0"/>
        </w:rPr>
        <w:t xml:space="preserve">one month</w:t>
      </w:r>
      <w:r w:rsidDel="00000000" w:rsidR="00000000" w:rsidRPr="00000000">
        <w:rPr>
          <w:rFonts w:ascii="Montserrat" w:cs="Montserrat" w:eastAsia="Montserrat" w:hAnsi="Montserrat"/>
          <w:sz w:val="22"/>
          <w:szCs w:val="22"/>
          <w:rtl w:val="0"/>
        </w:rPr>
        <w:t xml:space="preserve"> into the future so you can get a few more paychecks into your account, and then return to the SHOPPING section.</w:t>
        <w:br w:type="textWrapping"/>
      </w:r>
      <w:r w:rsidDel="00000000" w:rsidR="00000000" w:rsidRPr="00000000">
        <w:rPr>
          <w:rFonts w:ascii="Montserrat" w:cs="Montserrat" w:eastAsia="Montserrat" w:hAnsi="Montserrat"/>
          <w:i w:val="1"/>
          <w:sz w:val="22"/>
          <w:szCs w:val="22"/>
          <w:rtl w:val="0"/>
        </w:rPr>
        <w:t xml:space="preserve">(You should now be 2 months and 5 days ahead of the date you started the simulation.)</w:t>
        <w:br w:type="textWrapping"/>
      </w:r>
      <w:r w:rsidDel="00000000" w:rsidR="00000000" w:rsidRPr="00000000">
        <w:rPr>
          <w:rtl w:val="0"/>
        </w:rPr>
      </w:r>
    </w:p>
    <w:p w:rsidR="00000000" w:rsidDel="00000000" w:rsidP="00000000" w:rsidRDefault="00000000" w:rsidRPr="00000000" w14:paraId="00000090">
      <w:pPr>
        <w:widowControl w:val="1"/>
        <w:numPr>
          <w:ilvl w:val="0"/>
          <w:numId w:val="5"/>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Think of a typical month for you and some transactions that you might have. Use the calendar to advance to some random days through the month and add at least </w:t>
      </w:r>
      <w:r w:rsidDel="00000000" w:rsidR="00000000" w:rsidRPr="00000000">
        <w:rPr>
          <w:rFonts w:ascii="Montserrat" w:cs="Montserrat" w:eastAsia="Montserrat" w:hAnsi="Montserrat"/>
          <w:sz w:val="22"/>
          <w:szCs w:val="22"/>
          <w:u w:val="single"/>
          <w:rtl w:val="0"/>
        </w:rPr>
        <w:t xml:space="preserve">six</w:t>
      </w:r>
      <w:r w:rsidDel="00000000" w:rsidR="00000000" w:rsidRPr="00000000">
        <w:rPr>
          <w:rFonts w:ascii="Montserrat" w:cs="Montserrat" w:eastAsia="Montserrat" w:hAnsi="Montserrat"/>
          <w:sz w:val="22"/>
          <w:szCs w:val="22"/>
          <w:rtl w:val="0"/>
        </w:rPr>
        <w:t xml:space="preserve"> shopping transactions you could see yourself making. </w:t>
      </w:r>
    </w:p>
    <w:p w:rsidR="00000000" w:rsidDel="00000000" w:rsidP="00000000" w:rsidRDefault="00000000" w:rsidRPr="00000000" w14:paraId="00000091">
      <w:pPr>
        <w:widowControl w:val="1"/>
        <w:numPr>
          <w:ilvl w:val="0"/>
          <w:numId w:val="5"/>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Then, return to your </w:t>
      </w:r>
      <w:r w:rsidDel="00000000" w:rsidR="00000000" w:rsidRPr="00000000">
        <w:rPr>
          <w:rFonts w:ascii="Montserrat" w:cs="Montserrat" w:eastAsia="Montserrat" w:hAnsi="Montserrat"/>
          <w:sz w:val="22"/>
          <w:szCs w:val="22"/>
          <w:u w:val="single"/>
          <w:rtl w:val="0"/>
        </w:rPr>
        <w:t xml:space="preserve">ACCOUNT ACTIVITY</w:t>
      </w:r>
      <w:r w:rsidDel="00000000" w:rsidR="00000000" w:rsidRPr="00000000">
        <w:rPr>
          <w:rFonts w:ascii="Montserrat" w:cs="Montserrat" w:eastAsia="Montserrat" w:hAnsi="Montserrat"/>
          <w:sz w:val="22"/>
          <w:szCs w:val="22"/>
          <w:rtl w:val="0"/>
        </w:rPr>
        <w:t xml:space="preserve"> page</w:t>
      </w:r>
    </w:p>
    <w:p w:rsidR="00000000" w:rsidDel="00000000" w:rsidP="00000000" w:rsidRDefault="00000000" w:rsidRPr="00000000" w14:paraId="00000092">
      <w:pPr>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3">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In which account do these transactions appear?</w:t>
        <w:br w:type="textWrapping"/>
      </w:r>
    </w:p>
    <w:p w:rsidR="00000000" w:rsidDel="00000000" w:rsidP="00000000" w:rsidRDefault="00000000" w:rsidRPr="00000000" w14:paraId="00000094">
      <w:pPr>
        <w:widowControl w:val="1"/>
        <w:spacing w:line="276"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5">
      <w:pPr>
        <w:widowControl w:val="1"/>
        <w:spacing w:line="276"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6">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What method of purchase would cause these to show up in this particular account?</w:t>
        <w:br w:type="textWrapping"/>
      </w:r>
      <w:r w:rsidDel="00000000" w:rsidR="00000000" w:rsidRPr="00000000">
        <w:rPr>
          <w:rtl w:val="0"/>
        </w:rPr>
      </w:r>
    </w:p>
    <w:p w:rsidR="00000000" w:rsidDel="00000000" w:rsidP="00000000" w:rsidRDefault="00000000" w:rsidRPr="00000000" w14:paraId="00000097">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98">
      <w:pPr>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99">
      <w:pPr>
        <w:widowControl w:val="1"/>
        <w:spacing w:line="276"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A">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Looking at the total costs of your purchases, what surprises you about what you might spend in a month? How might seeing all your transactions along with your account balance help you adjust your spending habits?</w:t>
        <w:br w:type="textWrapping"/>
      </w:r>
      <w:r w:rsidDel="00000000" w:rsidR="00000000" w:rsidRPr="00000000">
        <w:rPr>
          <w:rtl w:val="0"/>
        </w:rPr>
      </w:r>
    </w:p>
    <w:p w:rsidR="00000000" w:rsidDel="00000000" w:rsidP="00000000" w:rsidRDefault="00000000" w:rsidRPr="00000000" w14:paraId="0000009B">
      <w:pPr>
        <w:widowControl w:val="1"/>
        <w:spacing w:line="276" w:lineRule="auto"/>
        <w:ind w:left="0" w:firstLine="0"/>
        <w:rPr>
          <w:rFonts w:ascii="Montserrat" w:cs="Montserrat" w:eastAsia="Montserrat" w:hAnsi="Montserrat"/>
          <w:color w:val="ff0000"/>
          <w:sz w:val="22"/>
          <w:szCs w:val="22"/>
        </w:rPr>
      </w:pPr>
      <w:r w:rsidDel="00000000" w:rsidR="00000000" w:rsidRPr="00000000">
        <w:rPr>
          <w:rFonts w:ascii="Montserrat" w:cs="Montserrat" w:eastAsia="Montserrat" w:hAnsi="Montserrat"/>
          <w:sz w:val="24"/>
          <w:szCs w:val="24"/>
          <w:rtl w:val="0"/>
        </w:rPr>
        <w:br w:type="textWrapping"/>
      </w:r>
      <w:r w:rsidDel="00000000" w:rsidR="00000000" w:rsidRPr="00000000">
        <w:rPr>
          <w:rtl w:val="0"/>
        </w:rPr>
      </w:r>
    </w:p>
    <w:p w:rsidR="00000000" w:rsidDel="00000000" w:rsidP="00000000" w:rsidRDefault="00000000" w:rsidRPr="00000000" w14:paraId="0000009C">
      <w:pPr>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9D">
      <w:pPr>
        <w:widowControl w:val="1"/>
        <w:spacing w:line="276" w:lineRule="auto"/>
        <w:ind w:left="144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9E">
      <w:pPr>
        <w:widowControl w:val="1"/>
        <w:spacing w:line="276" w:lineRule="auto"/>
        <w:rPr>
          <w:rFonts w:ascii="Montserrat" w:cs="Montserrat" w:eastAsia="Montserrat" w:hAnsi="Montserrat"/>
          <w:color w:val="ff0000"/>
          <w:sz w:val="22"/>
          <w:szCs w:val="22"/>
        </w:rPr>
      </w:pPr>
      <w:r w:rsidDel="00000000" w:rsidR="00000000" w:rsidRPr="00000000">
        <w:rPr>
          <w:rFonts w:ascii="Montserrat" w:cs="Montserrat" w:eastAsia="Montserrat" w:hAnsi="Montserrat"/>
          <w:b w:val="1"/>
          <w:sz w:val="22"/>
          <w:szCs w:val="22"/>
          <w:rtl w:val="0"/>
        </w:rPr>
        <w:t xml:space="preserve">Part V: Reflect</w:t>
      </w:r>
      <w:r w:rsidDel="00000000" w:rsidR="00000000" w:rsidRPr="00000000">
        <w:rPr>
          <w:rtl w:val="0"/>
        </w:rPr>
      </w:r>
    </w:p>
    <w:p w:rsidR="00000000" w:rsidDel="00000000" w:rsidP="00000000" w:rsidRDefault="00000000" w:rsidRPr="00000000" w14:paraId="0000009F">
      <w:pPr>
        <w:widowControl w:val="1"/>
        <w:numPr>
          <w:ilvl w:val="0"/>
          <w:numId w:val="9"/>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Answer one of the following questions: </w:t>
      </w:r>
    </w:p>
    <w:p w:rsidR="00000000" w:rsidDel="00000000" w:rsidP="00000000" w:rsidRDefault="00000000" w:rsidRPr="00000000" w14:paraId="000000A0">
      <w:pPr>
        <w:widowControl w:val="1"/>
        <w:numPr>
          <w:ilvl w:val="0"/>
          <w:numId w:val="3"/>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you already have a bank account, do you prefer to do in-person banking at the branch, online banking on a computer, or mobile banking from your phone? Explain why.</w:t>
      </w:r>
    </w:p>
    <w:p w:rsidR="00000000" w:rsidDel="00000000" w:rsidP="00000000" w:rsidRDefault="00000000" w:rsidRPr="00000000" w14:paraId="000000A1">
      <w:pPr>
        <w:widowControl w:val="1"/>
        <w:numPr>
          <w:ilvl w:val="0"/>
          <w:numId w:val="3"/>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you don’t currently have a bank account, do you think you would prefer to do in-person banking at the branch, online banking on a computer, or mobile banking from your phone? Explain why. </w:t>
      </w:r>
    </w:p>
    <w:p w:rsidR="00000000" w:rsidDel="00000000" w:rsidP="00000000" w:rsidRDefault="00000000" w:rsidRPr="00000000" w14:paraId="000000A2">
      <w:pPr>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A3">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color w:val="0c4599"/>
          <w:sz w:val="12"/>
          <w:szCs w:val="12"/>
        </w:rPr>
      </w:pPr>
      <w:r w:rsidDel="00000000" w:rsidR="00000000" w:rsidRPr="00000000">
        <w:rPr>
          <w:rtl w:val="0"/>
        </w:rPr>
      </w:r>
    </w:p>
    <w:p w:rsidR="00000000" w:rsidDel="00000000" w:rsidP="00000000" w:rsidRDefault="00000000" w:rsidRPr="00000000" w14:paraId="000000A4">
      <w:pPr>
        <w:spacing w:line="276" w:lineRule="auto"/>
        <w:ind w:left="0" w:firstLine="0"/>
        <w:rPr>
          <w:rFonts w:ascii="Montserrat" w:cs="Montserrat" w:eastAsia="Montserrat" w:hAnsi="Montserrat"/>
          <w:color w:val="ff0000"/>
          <w:sz w:val="24"/>
          <w:szCs w:val="24"/>
        </w:rPr>
      </w:pPr>
      <w:r w:rsidDel="00000000" w:rsidR="00000000" w:rsidRPr="00000000">
        <w:rPr>
          <w:rtl w:val="0"/>
        </w:rPr>
      </w:r>
    </w:p>
    <w:sectPr>
      <w:footerReference r:id="rId15"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ageBreakBefore w:val="0"/>
      <w:jc w:val="center"/>
      <w:rPr>
        <w:rFonts w:ascii="Montserrat" w:cs="Montserrat" w:eastAsia="Montserrat" w:hAnsi="Montserrat"/>
        <w:color w:val="999999"/>
        <w:sz w:val="18"/>
        <w:szCs w:val="18"/>
      </w:rPr>
    </w:pPr>
    <w:hyperlink r:id="rId1">
      <w:r w:rsidDel="00000000" w:rsidR="00000000" w:rsidRPr="00000000">
        <w:rPr>
          <w:rFonts w:ascii="Montserrat" w:cs="Montserrat" w:eastAsia="Montserrat" w:hAnsi="Montserrat"/>
          <w:color w:val="999999"/>
          <w:sz w:val="18"/>
          <w:szCs w:val="18"/>
          <w:rtl w:val="0"/>
        </w:rPr>
        <w:t xml:space="preserve">ww.ngpf.org</w:t>
      </w:r>
    </w:hyperlink>
    <w:r w:rsidDel="00000000" w:rsidR="00000000" w:rsidRPr="00000000">
      <w:rPr>
        <w:rFonts w:ascii="Montserrat" w:cs="Montserrat" w:eastAsia="Montserrat" w:hAnsi="Montserrat"/>
        <w:color w:val="999999"/>
        <w:sz w:val="18"/>
        <w:szCs w:val="18"/>
        <w:rtl w:val="0"/>
      </w:rPr>
      <w:tab/>
      <w:tab/>
      <w:tab/>
      <w:tab/>
      <w:t xml:space="preserve"> Last updated: 3/3/23</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right"/>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Montserrat" w:cs="Montserrat" w:eastAsia="Montserrat" w:hAnsi="Montserrat"/>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Pr>
    <w:rPr>
      <w:color w:val="ffffff"/>
      <w:sz w:val="24"/>
      <w:szCs w:val="24"/>
      <w:highlight w:val="black"/>
    </w:rPr>
  </w:style>
  <w:style w:type="paragraph" w:styleId="Heading2">
    <w:name w:val="heading 2"/>
    <w:basedOn w:val="Normal"/>
    <w:next w:val="Normal"/>
    <w:pPr>
      <w:pageBreakBefore w:val="0"/>
      <w:jc w:val="right"/>
    </w:pPr>
    <w:rPr>
      <w:i w:val="1"/>
      <w:color w:val="000000"/>
      <w:sz w:val="36"/>
      <w:szCs w:val="36"/>
    </w:rPr>
  </w:style>
  <w:style w:type="paragraph" w:styleId="Heading3">
    <w:name w:val="heading 3"/>
    <w:basedOn w:val="Normal"/>
    <w:next w:val="Normal"/>
    <w:pPr>
      <w:pageBreakBefore w:val="0"/>
      <w:jc w:val="center"/>
    </w:pPr>
    <w:rPr>
      <w:b w:val="1"/>
      <w:sz w:val="22"/>
      <w:szCs w:val="22"/>
    </w:rPr>
  </w:style>
  <w:style w:type="paragraph" w:styleId="Heading4">
    <w:name w:val="heading 4"/>
    <w:basedOn w:val="Normal"/>
    <w:next w:val="Normal"/>
    <w:pPr>
      <w:keepNext w:val="0"/>
      <w:keepLines w:val="0"/>
      <w:pageBreakBefore w:val="0"/>
      <w:widowControl w:val="0"/>
    </w:pPr>
    <w:rPr>
      <w:i w:val="1"/>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sz w:val="48"/>
      <w:szCs w:val="48"/>
    </w:rPr>
  </w:style>
  <w:style w:type="paragraph" w:styleId="Subtitle">
    <w:name w:val="Subtitle"/>
    <w:basedOn w:val="Normal"/>
    <w:next w:val="Normal"/>
    <w:pPr>
      <w:keepNext w:val="0"/>
      <w:keepLines w:val="0"/>
      <w:pageBreakBefore w:val="0"/>
      <w:widowControl w:val="0"/>
      <w:spacing w:after="80" w:before="360" w:line="240" w:lineRule="auto"/>
    </w:pPr>
    <w:rPr>
      <w:i w:val="1"/>
      <w:color w:val="8ea88c"/>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gpf.org/bank-sim/" TargetMode="External"/><Relationship Id="rId10"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gpf.org/bank-sim/" TargetMode="External"/><Relationship Id="rId15" Type="http://schemas.openxmlformats.org/officeDocument/2006/relationships/footer" Target="foot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www.nextgenpersonalfinance.org" TargetMode="External"/><Relationship Id="rId7" Type="http://schemas.openxmlformats.org/officeDocument/2006/relationships/image" Target="media/image1.png"/><Relationship Id="rId8" Type="http://schemas.openxmlformats.org/officeDocument/2006/relationships/hyperlink" Target="https://docs.google.com/document/d/1llVyEq5uYOvMKg26hMg-9auhGTvNmPcrd6ekHl3Aw8g/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