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47" w:rsidRPr="00D009B6" w:rsidRDefault="00D009B6">
      <w:pPr>
        <w:rPr>
          <w:b/>
          <w:sz w:val="34"/>
        </w:rPr>
      </w:pPr>
      <w:bookmarkStart w:id="0" w:name="_GoBack"/>
      <w:bookmarkEnd w:id="0"/>
      <w:r w:rsidRPr="00D009B6">
        <w:rPr>
          <w:b/>
          <w:sz w:val="34"/>
        </w:rPr>
        <w:t>Unit 4 Collaboration Activity: Earnings Statement</w:t>
      </w:r>
    </w:p>
    <w:p w:rsidR="00D009B6" w:rsidRDefault="00D009B6">
      <w:r>
        <w:t xml:space="preserve">Names: </w:t>
      </w:r>
      <w:r w:rsidR="001C0D8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C0D8D">
        <w:instrText xml:space="preserve"> FORMTEXT </w:instrText>
      </w:r>
      <w:r w:rsidR="001C0D8D">
        <w:fldChar w:fldCharType="separate"/>
      </w:r>
      <w:r w:rsidR="001C0D8D">
        <w:rPr>
          <w:noProof/>
        </w:rPr>
        <w:t> </w:t>
      </w:r>
      <w:r w:rsidR="001C0D8D">
        <w:rPr>
          <w:noProof/>
        </w:rPr>
        <w:t> </w:t>
      </w:r>
      <w:r w:rsidR="001C0D8D">
        <w:rPr>
          <w:noProof/>
        </w:rPr>
        <w:t> </w:t>
      </w:r>
      <w:r w:rsidR="001C0D8D">
        <w:rPr>
          <w:noProof/>
        </w:rPr>
        <w:t> </w:t>
      </w:r>
      <w:r w:rsidR="001C0D8D">
        <w:rPr>
          <w:noProof/>
        </w:rPr>
        <w:t> </w:t>
      </w:r>
      <w:r w:rsidR="001C0D8D">
        <w:fldChar w:fldCharType="end"/>
      </w:r>
      <w:bookmarkEnd w:id="1"/>
    </w:p>
    <w:p w:rsidR="00EE38ED" w:rsidRDefault="00EE38ED"/>
    <w:p w:rsidR="00D009B6" w:rsidRDefault="00D009B6"/>
    <w:p w:rsidR="00EE38ED" w:rsidRDefault="00D009B6" w:rsidP="00A0402A">
      <w:pPr>
        <w:pStyle w:val="ListParagraph"/>
        <w:numPr>
          <w:ilvl w:val="0"/>
          <w:numId w:val="2"/>
        </w:numPr>
      </w:pPr>
      <w:r>
        <w:t xml:space="preserve">Use the CRA </w:t>
      </w:r>
      <w:hyperlink r:id="rId5" w:history="1">
        <w:r w:rsidRPr="00D009B6">
          <w:rPr>
            <w:rStyle w:val="Hyperlink"/>
          </w:rPr>
          <w:t>Online Payroll Deductions Calculator</w:t>
        </w:r>
      </w:hyperlink>
      <w:r>
        <w:t xml:space="preserve"> to help you complete the earnings statement below.</w:t>
      </w:r>
      <w:r w:rsidR="001C0D8D">
        <w:t xml:space="preserve"> Assume Johnny falls under Claim Code 1.</w:t>
      </w:r>
      <w:r>
        <w:t xml:space="preserve"> (15 marks)</w:t>
      </w:r>
    </w:p>
    <w:tbl>
      <w:tblPr>
        <w:tblStyle w:val="TableGrid"/>
        <w:tblpPr w:leftFromText="180" w:rightFromText="180" w:vertAnchor="page" w:horzAnchor="margin" w:tblpY="3696"/>
        <w:tblW w:w="0" w:type="auto"/>
        <w:tblLook w:val="04A0" w:firstRow="1" w:lastRow="0" w:firstColumn="1" w:lastColumn="0" w:noHBand="0" w:noVBand="1"/>
      </w:tblPr>
      <w:tblGrid>
        <w:gridCol w:w="861"/>
        <w:gridCol w:w="764"/>
        <w:gridCol w:w="1325"/>
        <w:gridCol w:w="1310"/>
        <w:gridCol w:w="2522"/>
        <w:gridCol w:w="1413"/>
        <w:gridCol w:w="1155"/>
      </w:tblGrid>
      <w:tr w:rsidR="00A0402A" w:rsidRPr="00F84F47" w:rsidTr="00A0402A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rPr>
                <w:rFonts w:ascii="Blippo Light SF" w:hAnsi="Blippo Light SF"/>
                <w:sz w:val="42"/>
                <w:lang w:val="en-CA"/>
              </w:rPr>
            </w:pPr>
            <w:r w:rsidRPr="00F84F47">
              <w:rPr>
                <w:rFonts w:ascii="Blippo Light SF" w:hAnsi="Blippo Light SF"/>
                <w:sz w:val="42"/>
                <w:lang w:val="en-CA"/>
              </w:rPr>
              <w:t>EARNINGS STATEMENT</w:t>
            </w:r>
          </w:p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2FB853" wp14:editId="3BBF1687">
                  <wp:simplePos x="0" y="0"/>
                  <wp:positionH relativeFrom="column">
                    <wp:posOffset>108005</wp:posOffset>
                  </wp:positionH>
                  <wp:positionV relativeFrom="paragraph">
                    <wp:posOffset>128043</wp:posOffset>
                  </wp:positionV>
                  <wp:extent cx="1568450" cy="763270"/>
                  <wp:effectExtent l="0" t="0" r="6350" b="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zza-on-pa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02A" w:rsidRPr="00F84F47" w:rsidRDefault="00A0402A" w:rsidP="00A0402A">
            <w:pPr>
              <w:jc w:val="right"/>
              <w:rPr>
                <w:lang w:val="en-CA"/>
              </w:rPr>
            </w:pPr>
            <w:r w:rsidRPr="00F84F47">
              <w:rPr>
                <w:b/>
                <w:lang w:val="en-CA"/>
              </w:rPr>
              <w:t>REFERENCE NO</w:t>
            </w:r>
            <w:r w:rsidRPr="00F84F47">
              <w:rPr>
                <w:lang w:val="en-CA"/>
              </w:rPr>
              <w:t xml:space="preserve">. </w:t>
            </w:r>
            <w:r>
              <w:rPr>
                <w:lang w:val="en-CA"/>
              </w:rPr>
              <w:t>789123</w:t>
            </w:r>
            <w:r w:rsidRPr="00F84F47">
              <w:rPr>
                <w:lang w:val="en-CA"/>
              </w:rPr>
              <w:t>PP</w:t>
            </w:r>
          </w:p>
          <w:p w:rsidR="00A0402A" w:rsidRPr="00F84F47" w:rsidRDefault="00A0402A" w:rsidP="00A0402A">
            <w:pPr>
              <w:jc w:val="right"/>
              <w:rPr>
                <w:lang w:val="en-CA"/>
              </w:rPr>
            </w:pPr>
            <w:r w:rsidRPr="00F84F47">
              <w:rPr>
                <w:b/>
                <w:lang w:val="en-CA"/>
              </w:rPr>
              <w:t>PAY PERIOD</w:t>
            </w:r>
            <w:r w:rsidR="009846FA">
              <w:rPr>
                <w:lang w:val="en-CA"/>
              </w:rPr>
              <w:t>: 2019-04-15 to 2019-04</w:t>
            </w:r>
            <w:r w:rsidRPr="00F84F47">
              <w:rPr>
                <w:lang w:val="en-CA"/>
              </w:rPr>
              <w:t>-</w:t>
            </w:r>
            <w:r w:rsidR="009846FA">
              <w:rPr>
                <w:lang w:val="en-CA"/>
              </w:rPr>
              <w:t>19</w:t>
            </w:r>
          </w:p>
          <w:p w:rsidR="00A0402A" w:rsidRPr="00F84F47" w:rsidRDefault="00A0402A" w:rsidP="00A0402A">
            <w:pPr>
              <w:jc w:val="right"/>
              <w:rPr>
                <w:lang w:val="en-CA"/>
              </w:rPr>
            </w:pPr>
            <w:r w:rsidRPr="00F84F47">
              <w:rPr>
                <w:b/>
                <w:lang w:val="en-CA"/>
              </w:rPr>
              <w:t>EMPLOYEE</w:t>
            </w:r>
            <w:r w:rsidRPr="00F84F47">
              <w:rPr>
                <w:lang w:val="en-CA"/>
              </w:rPr>
              <w:t xml:space="preserve">: </w:t>
            </w:r>
            <w:r w:rsidR="009846FA">
              <w:rPr>
                <w:lang w:val="en-CA"/>
              </w:rPr>
              <w:t>Jordan Michaels</w:t>
            </w:r>
          </w:p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012BC" wp14:editId="456B7A08">
                      <wp:simplePos x="0" y="0"/>
                      <wp:positionH relativeFrom="column">
                        <wp:posOffset>28070</wp:posOffset>
                      </wp:positionH>
                      <wp:positionV relativeFrom="paragraph">
                        <wp:posOffset>133674</wp:posOffset>
                      </wp:positionV>
                      <wp:extent cx="1902219" cy="300351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2219" cy="3003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402A" w:rsidRPr="005274FB" w:rsidRDefault="00A0402A" w:rsidP="00A0402A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lang w:val="en-CA"/>
                                    </w:rPr>
                                  </w:pPr>
                                  <w:r w:rsidRPr="005274FB">
                                    <w:rPr>
                                      <w:rFonts w:ascii="Ayuthaya" w:hAnsi="Ayuthaya" w:cs="Ayuthaya" w:hint="cs"/>
                                      <w:lang w:val="en-CA"/>
                                    </w:rPr>
                                    <w:t>Pizza Palace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D01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2.2pt;margin-top:10.55pt;width:149.8pt;height:2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" filled="f" stroked="f" strokeweight=".5pt">
                      <v:textbox>
                        <w:txbxContent>
                          <w:p w:rsidR="00A0402A" w:rsidRPr="005274FB" w:rsidRDefault="00A0402A" w:rsidP="00A0402A">
                            <w:pPr>
                              <w:jc w:val="center"/>
                              <w:rPr>
                                <w:rFonts w:ascii="Ayuthaya" w:hAnsi="Ayuthaya" w:cs="Ayuthaya"/>
                                <w:lang w:val="en-CA"/>
                              </w:rPr>
                            </w:pPr>
                            <w:r w:rsidRPr="005274FB">
                              <w:rPr>
                                <w:rFonts w:ascii="Ayuthaya" w:hAnsi="Ayuthaya" w:cs="Ayuthaya" w:hint="cs"/>
                                <w:lang w:val="en-CA"/>
                              </w:rPr>
                              <w:t>Pizza Palace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402A" w:rsidRPr="00F84F47" w:rsidRDefault="00A0402A" w:rsidP="00A0402A">
            <w:pPr>
              <w:rPr>
                <w:lang w:val="en-CA"/>
              </w:rPr>
            </w:pPr>
          </w:p>
          <w:p w:rsidR="00A0402A" w:rsidRPr="00F84F47" w:rsidRDefault="00A0402A" w:rsidP="00A0402A">
            <w:pPr>
              <w:rPr>
                <w:lang w:val="en-CA"/>
              </w:rPr>
            </w:pPr>
          </w:p>
          <w:p w:rsidR="00A0402A" w:rsidRPr="00F84F47" w:rsidRDefault="00A0402A" w:rsidP="00A0402A">
            <w:pPr>
              <w:rPr>
                <w:lang w:val="en-CA"/>
              </w:rPr>
            </w:pPr>
          </w:p>
        </w:tc>
      </w:tr>
      <w:tr w:rsidR="00A0402A" w:rsidRPr="00F84F47" w:rsidTr="00A0402A">
        <w:tc>
          <w:tcPr>
            <w:tcW w:w="0" w:type="auto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HOURS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RATE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AMOUNT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YTD AMOUNT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DEDUCTIONS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AMOUNT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YTD AMOUNT</w:t>
            </w:r>
          </w:p>
        </w:tc>
      </w:tr>
      <w:tr w:rsidR="00A0402A" w:rsidRPr="00F84F47" w:rsidTr="00A04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02A" w:rsidRPr="00F84F47" w:rsidRDefault="009846FA" w:rsidP="00A0402A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20</w:t>
            </w:r>
            <w:r w:rsidR="00A0402A">
              <w:rPr>
                <w:lang w:val="en-CA"/>
              </w:rPr>
              <w:t>.75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02A" w:rsidRPr="00D009B6" w:rsidRDefault="00983014" w:rsidP="00A0402A">
            <w:pPr>
              <w:jc w:val="right"/>
              <w:rPr>
                <w:color w:val="C00000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2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02A" w:rsidRPr="00D009B6" w:rsidRDefault="00983014" w:rsidP="00A0402A">
            <w:pPr>
              <w:jc w:val="right"/>
              <w:rPr>
                <w:color w:val="C00000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3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Federal Income Tax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02A" w:rsidRPr="00EE38ED" w:rsidRDefault="00983014" w:rsidP="00A0402A">
            <w:pPr>
              <w:jc w:val="right"/>
              <w:rPr>
                <w:highlight w:val="yellow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5"/>
          </w:p>
        </w:tc>
      </w:tr>
      <w:tr w:rsidR="00A0402A" w:rsidRPr="00F84F47" w:rsidTr="00A0402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6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D009B6" w:rsidRDefault="00983014" w:rsidP="00A0402A">
            <w:pPr>
              <w:jc w:val="right"/>
              <w:rPr>
                <w:color w:val="C00000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D009B6" w:rsidRDefault="00983014" w:rsidP="00A0402A">
            <w:pPr>
              <w:jc w:val="right"/>
              <w:rPr>
                <w:color w:val="C00000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8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MB Income Tax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02A" w:rsidRPr="00EE38ED" w:rsidRDefault="00983014" w:rsidP="00A0402A">
            <w:pPr>
              <w:jc w:val="right"/>
              <w:rPr>
                <w:highlight w:val="yellow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0"/>
          </w:p>
        </w:tc>
      </w:tr>
      <w:tr w:rsidR="00A0402A" w:rsidRPr="00F84F47" w:rsidTr="00A0402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CPP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02A" w:rsidRPr="00EE38ED" w:rsidRDefault="00983014" w:rsidP="00A0402A">
            <w:pPr>
              <w:jc w:val="right"/>
              <w:rPr>
                <w:highlight w:val="yellow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2"/>
          </w:p>
        </w:tc>
      </w:tr>
      <w:tr w:rsidR="00A0402A" w:rsidRPr="00F84F47" w:rsidTr="00A0402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EI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02A" w:rsidRPr="00EE38ED" w:rsidRDefault="00983014" w:rsidP="00A0402A">
            <w:pPr>
              <w:jc w:val="right"/>
              <w:rPr>
                <w:highlight w:val="yellow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4"/>
          </w:p>
        </w:tc>
      </w:tr>
      <w:tr w:rsidR="00A0402A" w:rsidRPr="00F84F47" w:rsidTr="00A0402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Optional: Life Insurance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5"/>
          </w:p>
        </w:tc>
      </w:tr>
      <w:tr w:rsidR="00A0402A" w:rsidRPr="00F84F47" w:rsidTr="00A0402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Optional: United Way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6"/>
          </w:p>
        </w:tc>
      </w:tr>
      <w:tr w:rsidR="00A0402A" w:rsidRPr="00F84F47" w:rsidTr="00A0402A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  <w:r w:rsidRPr="00F84F47">
              <w:rPr>
                <w:lang w:val="en-CA"/>
              </w:rPr>
              <w:t>TOTAL DEDUCTIONS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02A" w:rsidRPr="00F84F47" w:rsidRDefault="00983014" w:rsidP="00A0402A">
            <w:pPr>
              <w:jc w:val="right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8"/>
          </w:p>
        </w:tc>
      </w:tr>
      <w:tr w:rsidR="00A0402A" w:rsidRPr="00F84F47" w:rsidTr="00A0402A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02A" w:rsidRPr="00F84F47" w:rsidRDefault="00A0402A" w:rsidP="00A0402A">
            <w:pPr>
              <w:rPr>
                <w:lang w:val="en-C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right"/>
              <w:rPr>
                <w:lang w:val="en-CA"/>
              </w:rPr>
            </w:pPr>
          </w:p>
        </w:tc>
      </w:tr>
      <w:tr w:rsidR="00A0402A" w:rsidRPr="00F84F47" w:rsidTr="00A0402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PAY PERIOD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FEDERAL EXEMPTION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PROVINCIAL EXEMPTION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b/>
                <w:lang w:val="en-CA"/>
              </w:rPr>
            </w:pPr>
            <w:r w:rsidRPr="00F84F47">
              <w:rPr>
                <w:b/>
                <w:lang w:val="en-CA"/>
              </w:rPr>
              <w:t xml:space="preserve">GROSS </w:t>
            </w:r>
            <w:r w:rsidRPr="00F84F47">
              <w:rPr>
                <w:b/>
                <w:lang w:val="en-CA"/>
              </w:rPr>
              <w:br/>
              <w:t>PAY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TOTAL DEDUCTIONS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b/>
                <w:lang w:val="en-CA"/>
              </w:rPr>
            </w:pPr>
            <w:r w:rsidRPr="00F84F47">
              <w:rPr>
                <w:b/>
                <w:lang w:val="en-CA"/>
              </w:rPr>
              <w:t>NET PAY</w:t>
            </w:r>
          </w:p>
        </w:tc>
      </w:tr>
      <w:tr w:rsidR="00A0402A" w:rsidRPr="00F84F47" w:rsidTr="00A0402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9846FA" w:rsidP="00A040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2019-04</w:t>
            </w:r>
            <w:r w:rsidR="00A0402A" w:rsidRPr="00F84F47">
              <w:rPr>
                <w:lang w:val="en-CA"/>
              </w:rPr>
              <w:t>-</w:t>
            </w:r>
            <w:r>
              <w:rPr>
                <w:lang w:val="en-C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11,809.00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A0402A" w:rsidP="00A0402A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9,382.00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1813FF" w:rsidRDefault="00983014" w:rsidP="00A0402A">
            <w:pPr>
              <w:jc w:val="center"/>
              <w:rPr>
                <w:color w:val="C00000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19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1813FF" w:rsidRDefault="00983014" w:rsidP="00A0402A">
            <w:pPr>
              <w:jc w:val="center"/>
              <w:rPr>
                <w:color w:val="C00000"/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A" w:rsidRPr="00F84F47" w:rsidRDefault="00983014" w:rsidP="00A0402A">
            <w:pPr>
              <w:jc w:val="center"/>
              <w:rPr>
                <w:lang w:val="en-CA"/>
              </w:rPr>
            </w:pPr>
            <w:r>
              <w:rPr>
                <w:color w:val="C00000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color w:val="C00000"/>
                <w:lang w:val="en-CA"/>
              </w:rPr>
              <w:instrText xml:space="preserve"> FORMTEXT </w:instrText>
            </w:r>
            <w:r>
              <w:rPr>
                <w:color w:val="C00000"/>
                <w:lang w:val="en-CA"/>
              </w:rPr>
            </w:r>
            <w:r>
              <w:rPr>
                <w:color w:val="C00000"/>
                <w:lang w:val="en-CA"/>
              </w:rPr>
              <w:fldChar w:fldCharType="separate"/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noProof/>
                <w:color w:val="C00000"/>
                <w:lang w:val="en-CA"/>
              </w:rPr>
              <w:t> </w:t>
            </w:r>
            <w:r>
              <w:rPr>
                <w:color w:val="C00000"/>
                <w:lang w:val="en-CA"/>
              </w:rPr>
              <w:fldChar w:fldCharType="end"/>
            </w:r>
            <w:bookmarkEnd w:id="21"/>
          </w:p>
        </w:tc>
      </w:tr>
    </w:tbl>
    <w:p w:rsidR="00EE38ED" w:rsidRDefault="00EE38ED" w:rsidP="00A0402A"/>
    <w:p w:rsidR="00A0402A" w:rsidRDefault="00A0402A" w:rsidP="00A0402A"/>
    <w:p w:rsidR="002D64E7" w:rsidRDefault="002D64E7" w:rsidP="00A0402A"/>
    <w:p w:rsidR="00A0402A" w:rsidRDefault="00A0402A" w:rsidP="00A0402A">
      <w:pPr>
        <w:pStyle w:val="ListParagraph"/>
        <w:numPr>
          <w:ilvl w:val="0"/>
          <w:numId w:val="2"/>
        </w:numPr>
      </w:pPr>
      <w:r>
        <w:t>Johnny gets paid through direct deposit. How much money will he get deposited into his account this week?</w:t>
      </w:r>
    </w:p>
    <w:p w:rsidR="00A0402A" w:rsidRDefault="008E575B" w:rsidP="00A0402A">
      <w:pPr>
        <w:pStyle w:val="ListParagrap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D64E7" w:rsidRDefault="002D64E7" w:rsidP="00A0402A">
      <w:pPr>
        <w:pStyle w:val="ListParagraph"/>
      </w:pPr>
    </w:p>
    <w:p w:rsidR="00A0402A" w:rsidRDefault="00A0402A" w:rsidP="00A0402A">
      <w:pPr>
        <w:pStyle w:val="ListParagraph"/>
      </w:pPr>
    </w:p>
    <w:p w:rsidR="00A0402A" w:rsidRDefault="009846FA" w:rsidP="00A0402A">
      <w:pPr>
        <w:pStyle w:val="ListParagraph"/>
        <w:numPr>
          <w:ilvl w:val="0"/>
          <w:numId w:val="2"/>
        </w:numPr>
      </w:pPr>
      <w:r>
        <w:t>Johnny also made $220</w:t>
      </w:r>
      <w:r w:rsidR="00A0402A">
        <w:t xml:space="preserve">.00 in </w:t>
      </w:r>
      <w:r w:rsidR="00A0402A" w:rsidRPr="00F5490F">
        <w:rPr>
          <w:b/>
        </w:rPr>
        <w:t>tips</w:t>
      </w:r>
      <w:r w:rsidR="00A0402A">
        <w:t xml:space="preserve"> this week. Why does this amount not show up on his earnings statement?</w:t>
      </w:r>
    </w:p>
    <w:p w:rsidR="00A0402A" w:rsidRDefault="008E575B" w:rsidP="008E575B">
      <w:pPr>
        <w:ind w:left="72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A0402A" w:rsidRDefault="00A0402A" w:rsidP="00A0402A"/>
    <w:p w:rsidR="00A0402A" w:rsidRDefault="00A0402A" w:rsidP="00A0402A"/>
    <w:sectPr w:rsidR="00A0402A" w:rsidSect="00FC6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ppo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yuthaya">
    <w:altName w:val="Microsoft Sans Serif"/>
    <w:charset w:val="DE"/>
    <w:family w:val="auto"/>
    <w:pitch w:val="variable"/>
    <w:sig w:usb0="00000000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2F40"/>
    <w:multiLevelType w:val="hybridMultilevel"/>
    <w:tmpl w:val="F28A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66AA"/>
    <w:multiLevelType w:val="hybridMultilevel"/>
    <w:tmpl w:val="F872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D"/>
    <w:rsid w:val="00134DBB"/>
    <w:rsid w:val="001813FF"/>
    <w:rsid w:val="001C0D8D"/>
    <w:rsid w:val="002D64E7"/>
    <w:rsid w:val="00333950"/>
    <w:rsid w:val="007B5B86"/>
    <w:rsid w:val="008E575B"/>
    <w:rsid w:val="00983014"/>
    <w:rsid w:val="009846FA"/>
    <w:rsid w:val="00A0402A"/>
    <w:rsid w:val="00D009B6"/>
    <w:rsid w:val="00E03E00"/>
    <w:rsid w:val="00E04A59"/>
    <w:rsid w:val="00EE38ED"/>
    <w:rsid w:val="00EF220B"/>
    <w:rsid w:val="00F5490F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B13580E-6BD8-5F40-90CC-84CBAD2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ED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E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9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009B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nada.ca/en/revenue-agency/services/e-services/e-services-businesses/payroll-deductions-online-calc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Ivan Marynovskyy</cp:lastModifiedBy>
  <cp:revision>2</cp:revision>
  <dcterms:created xsi:type="dcterms:W3CDTF">2019-10-16T19:35:00Z</dcterms:created>
  <dcterms:modified xsi:type="dcterms:W3CDTF">2019-10-16T19:35:00Z</dcterms:modified>
</cp:coreProperties>
</file>