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36BED7" w14:textId="77777777" w:rsidR="00D459A1" w:rsidRDefault="00D459A1">
      <w:pPr>
        <w:spacing w:line="276" w:lineRule="auto"/>
        <w:rPr>
          <w:rFonts w:ascii="Montserrat" w:eastAsia="Montserrat" w:hAnsi="Montserrat" w:cs="Montserrat"/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D459A1" w14:paraId="5965587C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2C53" w14:textId="77777777" w:rsidR="00D459A1" w:rsidRDefault="00453875">
            <w:pPr>
              <w:spacing w:line="276" w:lineRule="auto"/>
              <w:rPr>
                <w:rFonts w:ascii="Montserrat" w:eastAsia="Montserrat" w:hAnsi="Montserrat" w:cs="Montserrat"/>
                <w:b/>
                <w:color w:val="0C4599"/>
                <w:sz w:val="56"/>
                <w:szCs w:val="56"/>
              </w:rPr>
            </w:pPr>
            <w:r>
              <w:rPr>
                <w:rFonts w:ascii="Montserrat" w:eastAsia="Montserrat" w:hAnsi="Montserrat" w:cs="Montserrat"/>
                <w:noProof/>
                <w:color w:val="0C4599"/>
                <w:sz w:val="56"/>
                <w:szCs w:val="56"/>
              </w:rPr>
              <w:drawing>
                <wp:inline distT="114300" distB="114300" distL="114300" distR="114300" wp14:anchorId="67C151B2" wp14:editId="7E6812E5">
                  <wp:extent cx="20859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0975" t="24551" b="14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54D68" w14:textId="77777777" w:rsidR="00D459A1" w:rsidRDefault="00453875">
            <w:pPr>
              <w:pStyle w:val="Heading2"/>
              <w:rPr>
                <w:rFonts w:ascii="Montserrat" w:eastAsia="Montserrat" w:hAnsi="Montserrat" w:cs="Montserrat"/>
                <w:b/>
                <w:color w:val="1F3B9B"/>
              </w:rPr>
            </w:pPr>
            <w:bookmarkStart w:id="0" w:name="_3f5968a7natk" w:colFirst="0" w:colLast="0"/>
            <w:bookmarkEnd w:id="0"/>
            <w:r>
              <w:rPr>
                <w:rFonts w:ascii="Montserrat" w:eastAsia="Montserrat" w:hAnsi="Montserrat" w:cs="Montserrat"/>
                <w:b/>
                <w:color w:val="1F3B9B"/>
              </w:rPr>
              <w:t>Full Year Course</w:t>
            </w:r>
          </w:p>
          <w:p w14:paraId="1B578625" w14:textId="77777777" w:rsidR="00D459A1" w:rsidRDefault="00453875">
            <w:pPr>
              <w:pStyle w:val="Heading2"/>
              <w:rPr>
                <w:rFonts w:ascii="Montserrat" w:eastAsia="Montserrat" w:hAnsi="Montserrat" w:cs="Montserrat"/>
                <w:b/>
                <w:color w:val="1F3B9B"/>
                <w:sz w:val="28"/>
                <w:szCs w:val="28"/>
              </w:rPr>
            </w:pPr>
            <w:bookmarkStart w:id="1" w:name="_h50u4i55ybig" w:colFirst="0" w:colLast="0"/>
            <w:bookmarkEnd w:id="1"/>
            <w:r>
              <w:rPr>
                <w:rFonts w:ascii="Montserrat" w:eastAsia="Montserrat" w:hAnsi="Montserrat" w:cs="Montserrat"/>
                <w:b/>
                <w:color w:val="1F3B9B"/>
                <w:sz w:val="28"/>
                <w:szCs w:val="28"/>
              </w:rPr>
              <w:t>2.1 Saving Basics</w:t>
            </w:r>
          </w:p>
          <w:p w14:paraId="07C1FA8F" w14:textId="77777777" w:rsidR="00D459A1" w:rsidRDefault="00453875">
            <w:pPr>
              <w:pStyle w:val="Heading2"/>
              <w:rPr>
                <w:rFonts w:ascii="Montserrat" w:eastAsia="Montserrat" w:hAnsi="Montserrat" w:cs="Montserrat"/>
                <w:color w:val="999999"/>
                <w:sz w:val="28"/>
                <w:szCs w:val="28"/>
              </w:rPr>
            </w:pPr>
            <w:bookmarkStart w:id="2" w:name="_prx20scfnclh" w:colFirst="0" w:colLast="0"/>
            <w:bookmarkEnd w:id="2"/>
            <w:r>
              <w:rPr>
                <w:rFonts w:ascii="Montserrat" w:eastAsia="Montserrat" w:hAnsi="Montserrat" w:cs="Montserrat"/>
                <w:color w:val="999999"/>
                <w:sz w:val="28"/>
                <w:szCs w:val="28"/>
              </w:rPr>
              <w:t>Student Activity Packet</w:t>
            </w:r>
          </w:p>
          <w:p w14:paraId="37B5ED82" w14:textId="77777777" w:rsidR="00D459A1" w:rsidRDefault="00453875">
            <w:pPr>
              <w:pStyle w:val="Heading2"/>
              <w:rPr>
                <w:rFonts w:ascii="Montserrat" w:eastAsia="Montserrat" w:hAnsi="Montserrat" w:cs="Montserrat"/>
              </w:rPr>
            </w:pPr>
            <w:bookmarkStart w:id="3" w:name="_53bi5h5mvvdn" w:colFirst="0" w:colLast="0"/>
            <w:bookmarkEnd w:id="3"/>
            <w:r>
              <w:rPr>
                <w:rFonts w:ascii="Montserrat" w:eastAsia="Montserrat" w:hAnsi="Montserrat" w:cs="Montserrat"/>
                <w:i w:val="0"/>
                <w:color w:val="F78219"/>
                <w:sz w:val="22"/>
                <w:szCs w:val="22"/>
              </w:rPr>
              <w:t>UNIT: SAVING</w:t>
            </w:r>
          </w:p>
        </w:tc>
      </w:tr>
    </w:tbl>
    <w:p w14:paraId="20007919" w14:textId="77777777" w:rsidR="00D459A1" w:rsidRDefault="00D459A1">
      <w:pPr>
        <w:pStyle w:val="Heading3"/>
        <w:spacing w:line="276" w:lineRule="auto"/>
        <w:jc w:val="left"/>
        <w:rPr>
          <w:rFonts w:ascii="Montserrat" w:eastAsia="Montserrat" w:hAnsi="Montserrat" w:cs="Montserrat"/>
          <w:color w:val="0C4599"/>
          <w:sz w:val="12"/>
          <w:szCs w:val="12"/>
        </w:rPr>
      </w:pPr>
      <w:bookmarkStart w:id="4" w:name="_kvo4ux879ag2" w:colFirst="0" w:colLast="0"/>
      <w:bookmarkEnd w:id="4"/>
    </w:p>
    <w:p w14:paraId="4D3264B6" w14:textId="77777777" w:rsidR="00D459A1" w:rsidRDefault="00453875">
      <w:pPr>
        <w:pStyle w:val="Heading3"/>
        <w:spacing w:line="276" w:lineRule="auto"/>
        <w:jc w:val="left"/>
        <w:rPr>
          <w:rFonts w:ascii="Montserrat" w:eastAsia="Montserrat" w:hAnsi="Montserrat" w:cs="Montserrat"/>
          <w:b w:val="0"/>
          <w:color w:val="0C4599"/>
          <w:sz w:val="12"/>
          <w:szCs w:val="12"/>
        </w:rPr>
      </w:pPr>
      <w:bookmarkStart w:id="5" w:name="_6nqhdzq4b6i9" w:colFirst="0" w:colLast="0"/>
      <w:bookmarkEnd w:id="5"/>
      <w:r>
        <w:rPr>
          <w:rFonts w:ascii="Montserrat" w:eastAsia="Montserrat" w:hAnsi="Montserrat" w:cs="Montserrat"/>
          <w:color w:val="0C4599"/>
          <w:sz w:val="28"/>
          <w:szCs w:val="28"/>
        </w:rPr>
        <w:t>Name:</w:t>
      </w:r>
      <w:r>
        <w:rPr>
          <w:rFonts w:ascii="Montserrat" w:eastAsia="Montserrat" w:hAnsi="Montserrat" w:cs="Montserrat"/>
          <w:b w:val="0"/>
          <w:sz w:val="28"/>
          <w:szCs w:val="28"/>
        </w:rPr>
        <w:t xml:space="preserve"> </w:t>
      </w:r>
    </w:p>
    <w:p w14:paraId="214E6F8A" w14:textId="77777777" w:rsidR="00D459A1" w:rsidRDefault="00D459A1">
      <w:pPr>
        <w:spacing w:line="276" w:lineRule="auto"/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0"/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D459A1" w14:paraId="4734220F" w14:textId="77777777">
        <w:trPr>
          <w:trHeight w:val="420"/>
        </w:trPr>
        <w:tc>
          <w:tcPr>
            <w:tcW w:w="10710" w:type="dxa"/>
            <w:tcBorders>
              <w:top w:val="nil"/>
              <w:left w:val="nil"/>
              <w:bottom w:val="nil"/>
              <w:right w:val="dotted" w:sz="12" w:space="0" w:color="F6B26B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B74E" w14:textId="77777777" w:rsidR="00D459A1" w:rsidRDefault="00453875">
            <w:pPr>
              <w:pStyle w:val="Heading3"/>
              <w:spacing w:line="276" w:lineRule="auto"/>
              <w:jc w:val="left"/>
              <w:rPr>
                <w:rFonts w:ascii="Montserrat" w:eastAsia="Montserrat" w:hAnsi="Montserrat" w:cs="Montserrat"/>
                <w:color w:val="0C4599"/>
                <w:sz w:val="28"/>
                <w:szCs w:val="28"/>
              </w:rPr>
            </w:pPr>
            <w:bookmarkStart w:id="6" w:name="_ed9hhlvvprph" w:colFirst="0" w:colLast="0"/>
            <w:bookmarkEnd w:id="6"/>
            <w:r>
              <w:rPr>
                <w:rFonts w:ascii="Montserrat" w:eastAsia="Montserrat" w:hAnsi="Montserrat" w:cs="Montserrat"/>
                <w:color w:val="0C4599"/>
                <w:sz w:val="28"/>
                <w:szCs w:val="28"/>
              </w:rPr>
              <w:t xml:space="preserve">In this lesson, you will learn to: </w:t>
            </w:r>
          </w:p>
          <w:p w14:paraId="4A9A11B0" w14:textId="77777777" w:rsidR="00D459A1" w:rsidRDefault="00453875">
            <w:pPr>
              <w:numPr>
                <w:ilvl w:val="0"/>
                <w:numId w:val="8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Explain how saving is linked to overall wealth</w:t>
            </w:r>
          </w:p>
          <w:p w14:paraId="13A56B6D" w14:textId="77777777" w:rsidR="00D459A1" w:rsidRDefault="00453875">
            <w:pPr>
              <w:numPr>
                <w:ilvl w:val="0"/>
                <w:numId w:val="8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Describe how saving and investing are different</w:t>
            </w:r>
          </w:p>
          <w:p w14:paraId="4C16E9F2" w14:textId="77777777" w:rsidR="00D459A1" w:rsidRDefault="00453875">
            <w:pPr>
              <w:numPr>
                <w:ilvl w:val="0"/>
                <w:numId w:val="8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Understand fundamentals of saving such as reasons for saving, how much to save, and strategies to enable saving</w:t>
            </w:r>
          </w:p>
          <w:p w14:paraId="2619CF58" w14:textId="77777777" w:rsidR="00D459A1" w:rsidRDefault="00453875">
            <w:pPr>
              <w:numPr>
                <w:ilvl w:val="0"/>
                <w:numId w:val="8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Acknowledge the role of delayed gratification in saving</w:t>
            </w:r>
          </w:p>
        </w:tc>
      </w:tr>
    </w:tbl>
    <w:p w14:paraId="360B710B" w14:textId="77777777" w:rsidR="00D459A1" w:rsidRDefault="00D459A1">
      <w:pPr>
        <w:spacing w:line="276" w:lineRule="auto"/>
        <w:rPr>
          <w:rFonts w:ascii="Montserrat" w:eastAsia="Montserrat" w:hAnsi="Montserrat" w:cs="Montserrat"/>
        </w:rPr>
      </w:pPr>
    </w:p>
    <w:tbl>
      <w:tblPr>
        <w:tblStyle w:val="a1"/>
        <w:tblW w:w="108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7575"/>
      </w:tblGrid>
      <w:tr w:rsidR="00D459A1" w14:paraId="7184E609" w14:textId="77777777"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B15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736F" w14:textId="77777777" w:rsidR="00D459A1" w:rsidRDefault="00453875">
            <w:pPr>
              <w:pStyle w:val="Heading1"/>
              <w:spacing w:line="276" w:lineRule="auto"/>
              <w:jc w:val="center"/>
              <w:rPr>
                <w:rFonts w:ascii="Montserrat" w:eastAsia="Montserrat" w:hAnsi="Montserrat" w:cs="Montserrat"/>
                <w:b/>
              </w:rPr>
            </w:pPr>
            <w:bookmarkStart w:id="7" w:name="_lw6q929qgptd" w:colFirst="0" w:colLast="0"/>
            <w:bookmarkEnd w:id="7"/>
            <w:r>
              <w:rPr>
                <w:rFonts w:ascii="Montserrat" w:eastAsia="Montserrat" w:hAnsi="Montserrat" w:cs="Montserrat"/>
                <w:b/>
              </w:rPr>
              <w:t>RESOURCES</w:t>
            </w:r>
          </w:p>
        </w:tc>
        <w:tc>
          <w:tcPr>
            <w:tcW w:w="7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B15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4B41" w14:textId="77777777" w:rsidR="00D459A1" w:rsidRDefault="00453875">
            <w:pPr>
              <w:pStyle w:val="Heading3"/>
              <w:spacing w:line="276" w:lineRule="auto"/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</w:pPr>
            <w:bookmarkStart w:id="8" w:name="_g9bzrrfer0al" w:colFirst="0" w:colLast="0"/>
            <w:bookmarkEnd w:id="8"/>
            <w:r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  <w:t>QUESTIONS</w:t>
            </w:r>
          </w:p>
        </w:tc>
      </w:tr>
      <w:tr w:rsidR="00D459A1" w14:paraId="7ECEC691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D6EA" w14:textId="77777777" w:rsidR="00D459A1" w:rsidRDefault="00D459A1">
            <w:pPr>
              <w:rPr>
                <w:rFonts w:ascii="Montserrat" w:eastAsia="Montserrat" w:hAnsi="Montserrat" w:cs="Montserrat"/>
              </w:rPr>
            </w:pPr>
          </w:p>
          <w:tbl>
            <w:tblPr>
              <w:tblStyle w:val="a2"/>
              <w:tblW w:w="30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4"/>
            </w:tblGrid>
            <w:tr w:rsidR="00D459A1" w14:paraId="186C0871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369B5C" w14:textId="77777777" w:rsidR="00D459A1" w:rsidRDefault="00453875">
                  <w:pPr>
                    <w:pStyle w:val="Heading2"/>
                    <w:jc w:val="left"/>
                    <w:rPr>
                      <w:rFonts w:ascii="Montserrat" w:eastAsia="Montserrat" w:hAnsi="Montserrat" w:cs="Montserrat"/>
                    </w:rPr>
                  </w:pPr>
                  <w:bookmarkStart w:id="9" w:name="_p8k2pj7ltzd1" w:colFirst="0" w:colLast="0"/>
                  <w:bookmarkEnd w:id="9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1</w:t>
                  </w:r>
                  <w:r>
                    <w:rPr>
                      <w:rFonts w:ascii="Montserrat" w:eastAsia="Montserrat" w:hAnsi="Montserrat" w:cs="Montserrat"/>
                      <w:b/>
                    </w:rPr>
                    <w:t xml:space="preserve">  </w:t>
                  </w:r>
                </w:p>
              </w:tc>
              <w:tc>
                <w:tcPr>
                  <w:tcW w:w="25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2F5C9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8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Discussion Prompts</w:t>
                    </w:r>
                  </w:hyperlink>
                </w:p>
                <w:p w14:paraId="67CBDFEE" w14:textId="77777777" w:rsidR="00D459A1" w:rsidRDefault="00453875">
                  <w:pPr>
                    <w:spacing w:after="200"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Discuss this question with your classmates or with a partner.</w:t>
                  </w:r>
                </w:p>
                <w:p w14:paraId="135AAB58" w14:textId="77777777" w:rsidR="00D459A1" w:rsidRDefault="00D459A1">
                  <w:pPr>
                    <w:rPr>
                      <w:rFonts w:ascii="Montserrat" w:eastAsia="Montserrat" w:hAnsi="Montserrat" w:cs="Montserrat"/>
                    </w:rPr>
                  </w:pPr>
                </w:p>
              </w:tc>
            </w:tr>
          </w:tbl>
          <w:p w14:paraId="038C96BE" w14:textId="77777777" w:rsidR="00D459A1" w:rsidRDefault="00D459A1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B9A3" w14:textId="77777777" w:rsidR="00D459A1" w:rsidRDefault="00453875">
            <w:pPr>
              <w:spacing w:line="276" w:lineRule="auto"/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5 mins</w:t>
            </w:r>
          </w:p>
          <w:p w14:paraId="1601680D" w14:textId="77777777" w:rsidR="00D459A1" w:rsidRDefault="00D459A1">
            <w:pPr>
              <w:spacing w:line="276" w:lineRule="auto"/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F01794A" w14:textId="77777777" w:rsidR="00D459A1" w:rsidRDefault="00453875">
            <w:pPr>
              <w:spacing w:after="200" w:line="276" w:lineRule="auto"/>
              <w:ind w:left="720" w:hanging="360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Have you or your family ever saved money for something?</w:t>
            </w:r>
          </w:p>
          <w:p w14:paraId="0696D910" w14:textId="77777777" w:rsidR="00D459A1" w:rsidRDefault="00453875">
            <w:pPr>
              <w:numPr>
                <w:ilvl w:val="0"/>
                <w:numId w:val="4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What were you saving for? </w:t>
            </w:r>
          </w:p>
          <w:p w14:paraId="6411F1BC" w14:textId="77777777" w:rsidR="00D459A1" w:rsidRDefault="00453875">
            <w:pPr>
              <w:numPr>
                <w:ilvl w:val="0"/>
                <w:numId w:val="4"/>
              </w:numPr>
              <w:spacing w:after="200"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What strategy(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ies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) did you use to save? </w:t>
            </w:r>
          </w:p>
          <w:p w14:paraId="1F73989C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30B24DF2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43651C5F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18FE5217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6F9FED35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655BF493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13C2A204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2CCE3B89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</w:tc>
      </w:tr>
      <w:tr w:rsidR="00D459A1" w14:paraId="79E34350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93AC" w14:textId="77777777" w:rsidR="00D459A1" w:rsidRDefault="00D459A1">
            <w:pPr>
              <w:rPr>
                <w:rFonts w:ascii="Montserrat" w:eastAsia="Montserrat" w:hAnsi="Montserrat" w:cs="Montserrat"/>
                <w:b/>
              </w:rPr>
            </w:pPr>
          </w:p>
          <w:tbl>
            <w:tblPr>
              <w:tblStyle w:val="a3"/>
              <w:tblW w:w="30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4"/>
            </w:tblGrid>
            <w:tr w:rsidR="00D459A1" w14:paraId="57BB4DA0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C21603" w14:textId="77777777" w:rsidR="00D459A1" w:rsidRDefault="00453875">
                  <w:pPr>
                    <w:pStyle w:val="Heading2"/>
                    <w:jc w:val="left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0" w:name="_6hncdm1qxg8f" w:colFirst="0" w:colLast="0"/>
                  <w:bookmarkEnd w:id="10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2</w:t>
                  </w:r>
                </w:p>
              </w:tc>
              <w:tc>
                <w:tcPr>
                  <w:tcW w:w="25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33379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What is Wealth?</w:t>
                    </w:r>
                  </w:hyperlink>
                  <w:r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66AA69C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Watch this brief video on wealth. </w:t>
                  </w:r>
                </w:p>
                <w:p w14:paraId="24869FF7" w14:textId="77777777" w:rsidR="00D459A1" w:rsidRDefault="00D459A1">
                  <w:pPr>
                    <w:rPr>
                      <w:rFonts w:ascii="Montserrat" w:eastAsia="Montserrat" w:hAnsi="Montserrat" w:cs="Montserrat"/>
                    </w:rPr>
                  </w:pPr>
                </w:p>
                <w:p w14:paraId="5BB392C8" w14:textId="77777777" w:rsidR="00D459A1" w:rsidRDefault="00D459A1">
                  <w:pPr>
                    <w:rPr>
                      <w:rFonts w:ascii="Montserrat" w:eastAsia="Montserrat" w:hAnsi="Montserrat" w:cs="Montserrat"/>
                    </w:rPr>
                  </w:pPr>
                </w:p>
                <w:p w14:paraId="1312EA83" w14:textId="77777777" w:rsidR="00D459A1" w:rsidRDefault="00D459A1">
                  <w:pPr>
                    <w:rPr>
                      <w:rFonts w:ascii="Montserrat" w:eastAsia="Montserrat" w:hAnsi="Montserrat" w:cs="Montserrat"/>
                    </w:rPr>
                  </w:pPr>
                </w:p>
              </w:tc>
            </w:tr>
          </w:tbl>
          <w:p w14:paraId="479DC924" w14:textId="77777777" w:rsidR="00D459A1" w:rsidRDefault="00D459A1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5800" w14:textId="77777777" w:rsidR="00D459A1" w:rsidRDefault="00453875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5 mins</w:t>
            </w:r>
          </w:p>
          <w:p w14:paraId="584EBD62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FC43A15" w14:textId="77777777" w:rsidR="00D459A1" w:rsidRDefault="00453875">
            <w:pPr>
              <w:spacing w:line="276" w:lineRule="auto"/>
              <w:ind w:left="720" w:hanging="360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Your friends and you notice a classmate who always has brand new clothes, shoes, and electronics. </w:t>
            </w:r>
          </w:p>
          <w:p w14:paraId="05F51D89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77AC572" w14:textId="77777777" w:rsidR="00D459A1" w:rsidRDefault="00453875">
            <w:pPr>
              <w:numPr>
                <w:ilvl w:val="0"/>
                <w:numId w:val="10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What would you need to know </w:t>
            </w:r>
            <w:proofErr w:type="gramStart"/>
            <w:r>
              <w:rPr>
                <w:rFonts w:ascii="Montserrat" w:eastAsia="Montserrat" w:hAnsi="Montserrat" w:cs="Montserrat"/>
                <w:sz w:val="18"/>
                <w:szCs w:val="18"/>
              </w:rPr>
              <w:t>in order to</w:t>
            </w:r>
            <w:proofErr w:type="gram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tell if this classmate’s family is actually wealthy? </w:t>
            </w:r>
          </w:p>
          <w:p w14:paraId="2BF5747E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282C398" w14:textId="77777777" w:rsidR="00D459A1" w:rsidRDefault="00D459A1">
            <w:pPr>
              <w:spacing w:line="276" w:lineRule="auto"/>
              <w:ind w:left="720" w:hanging="36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D964C13" w14:textId="77777777" w:rsidR="00D459A1" w:rsidRDefault="00D459A1">
            <w:pPr>
              <w:spacing w:line="276" w:lineRule="auto"/>
              <w:ind w:left="720" w:hanging="36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9F1550A" w14:textId="77777777" w:rsidR="00D459A1" w:rsidRDefault="00D459A1">
            <w:pPr>
              <w:spacing w:line="276" w:lineRule="auto"/>
              <w:ind w:left="720" w:hanging="36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A582CD5" w14:textId="77777777" w:rsidR="00D459A1" w:rsidRDefault="00453875">
            <w:pPr>
              <w:numPr>
                <w:ilvl w:val="0"/>
                <w:numId w:val="10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How are wealth and savings related? </w:t>
            </w:r>
          </w:p>
          <w:p w14:paraId="23BCDD2B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F7D82C8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D0EE310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F299D54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A85620D" w14:textId="77777777" w:rsidR="00D459A1" w:rsidRDefault="00453875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As you move forward with the rest of the lesson, keep in mind how improving your saving habits impacts your overall wealth.</w:t>
            </w:r>
          </w:p>
          <w:p w14:paraId="1A0F71F4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D936053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D459A1" w14:paraId="1F6BEB96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5B3C" w14:textId="77777777" w:rsidR="00D459A1" w:rsidRDefault="00D459A1">
            <w:pPr>
              <w:rPr>
                <w:rFonts w:ascii="Montserrat" w:eastAsia="Montserrat" w:hAnsi="Montserrat" w:cs="Montserrat"/>
              </w:rPr>
            </w:pPr>
          </w:p>
          <w:tbl>
            <w:tblPr>
              <w:tblStyle w:val="a4"/>
              <w:tblW w:w="30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4"/>
            </w:tblGrid>
            <w:tr w:rsidR="00D459A1" w14:paraId="2728B388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ADA5A" w14:textId="77777777" w:rsidR="00D459A1" w:rsidRDefault="00453875">
                  <w:pPr>
                    <w:pStyle w:val="Heading2"/>
                    <w:jc w:val="left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1" w:name="_mzeptkddomij" w:colFirst="0" w:colLast="0"/>
                  <w:bookmarkEnd w:id="11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3</w:t>
                  </w:r>
                </w:p>
              </w:tc>
              <w:tc>
                <w:tcPr>
                  <w:tcW w:w="25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76219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10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The Difference Between Saving &amp; Investing</w:t>
                    </w:r>
                  </w:hyperlink>
                </w:p>
                <w:p w14:paraId="57CB23C9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Watch this video and use what </w:t>
                  </w:r>
                  <w:proofErr w:type="gramStart"/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you’ve</w:t>
                  </w:r>
                  <w:proofErr w:type="gramEnd"/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 learned to answer the questions that follow. </w:t>
                  </w:r>
                </w:p>
              </w:tc>
            </w:tr>
          </w:tbl>
          <w:p w14:paraId="5F7C3641" w14:textId="77777777" w:rsidR="00D459A1" w:rsidRDefault="00D459A1">
            <w:pP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5140" w14:textId="77777777" w:rsidR="00D459A1" w:rsidRDefault="00453875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Estimated time: 6 mins </w:t>
            </w:r>
          </w:p>
          <w:p w14:paraId="474BE4D5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45969E63" w14:textId="77777777" w:rsidR="00D459A1" w:rsidRDefault="00453875">
            <w:pPr>
              <w:numPr>
                <w:ilvl w:val="0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Determine whether each action is an example of saving or investing: </w:t>
            </w:r>
          </w:p>
          <w:p w14:paraId="3E472218" w14:textId="77777777" w:rsidR="00D459A1" w:rsidRDefault="00453875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Putting $20 per paycheck into an account to help pay for books during college</w:t>
            </w:r>
          </w:p>
          <w:p w14:paraId="49F3BC4C" w14:textId="77777777" w:rsidR="00D459A1" w:rsidRDefault="00D459A1">
            <w:pPr>
              <w:spacing w:line="276" w:lineRule="auto"/>
              <w:ind w:left="144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268B97B0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5446F9E0" w14:textId="794E5B1E" w:rsidR="00D459A1" w:rsidRDefault="00453875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Contributing 3% of your paycheck to a </w:t>
            </w:r>
            <w:r w:rsidR="009A49A9">
              <w:rPr>
                <w:rFonts w:ascii="Montserrat" w:eastAsia="Montserrat" w:hAnsi="Montserrat" w:cs="Montserrat"/>
                <w:sz w:val="18"/>
                <w:szCs w:val="18"/>
              </w:rPr>
              <w:t>RRSP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plan offered through your job</w:t>
            </w:r>
          </w:p>
          <w:p w14:paraId="41ECF665" w14:textId="77777777" w:rsidR="00D459A1" w:rsidRDefault="00D459A1">
            <w:pPr>
              <w:spacing w:line="276" w:lineRule="auto"/>
              <w:ind w:left="144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3AB5495F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57CCA2B1" w14:textId="30B9D051" w:rsidR="00D459A1" w:rsidRDefault="00453875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Buying shares of stock in your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 w:rsidR="009A49A9">
              <w:rPr>
                <w:rFonts w:ascii="Montserrat" w:eastAsia="Montserrat" w:hAnsi="Montserrat" w:cs="Montserrat"/>
                <w:sz w:val="18"/>
                <w:szCs w:val="18"/>
              </w:rPr>
              <w:t>favourite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clothing company</w:t>
            </w:r>
          </w:p>
          <w:p w14:paraId="608A50B1" w14:textId="77777777" w:rsidR="00D459A1" w:rsidRDefault="00D459A1">
            <w:pPr>
              <w:spacing w:line="276" w:lineRule="auto"/>
              <w:ind w:left="144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354681D3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6CEF483A" w14:textId="77777777" w:rsidR="00D459A1" w:rsidRDefault="00453875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Giving your cousin $5000 to help start his business, in exchange for 5% of his monthly profits</w:t>
            </w:r>
          </w:p>
          <w:p w14:paraId="32B2CB56" w14:textId="77777777" w:rsidR="00D459A1" w:rsidRDefault="00D459A1">
            <w:pPr>
              <w:spacing w:line="276" w:lineRule="auto"/>
              <w:ind w:left="144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102F7C3C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08BDC30C" w14:textId="77777777" w:rsidR="00D459A1" w:rsidRDefault="00453875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Depositing your annual income tax return into an account until you have enough to buy a car</w:t>
            </w:r>
          </w:p>
          <w:p w14:paraId="72F04E24" w14:textId="77777777" w:rsidR="00D459A1" w:rsidRDefault="00D459A1">
            <w:pPr>
              <w:spacing w:line="276" w:lineRule="auto"/>
              <w:ind w:left="144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07F2B06B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0466BDBC" w14:textId="77777777" w:rsidR="00D459A1" w:rsidRDefault="00453875">
            <w:pPr>
              <w:numPr>
                <w:ilvl w:val="0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333333"/>
                <w:sz w:val="18"/>
                <w:szCs w:val="18"/>
                <w:highlight w:val="white"/>
              </w:rPr>
              <w:t xml:space="preserve">Your friend recently got a pay raise and plans on putting more money into his savings account. You know that he does not have any investments and advise him to open a 401k instead. He </w:t>
            </w:r>
            <w:proofErr w:type="gramStart"/>
            <w:r>
              <w:rPr>
                <w:rFonts w:ascii="Montserrat" w:eastAsia="Montserrat" w:hAnsi="Montserrat" w:cs="Montserrat"/>
                <w:color w:val="333333"/>
                <w:sz w:val="18"/>
                <w:szCs w:val="18"/>
                <w:highlight w:val="white"/>
              </w:rPr>
              <w:t>doesn't</w:t>
            </w:r>
            <w:proofErr w:type="gramEnd"/>
            <w:r>
              <w:rPr>
                <w:rFonts w:ascii="Montserrat" w:eastAsia="Montserrat" w:hAnsi="Montserrat" w:cs="Montserrat"/>
                <w:color w:val="333333"/>
                <w:sz w:val="18"/>
                <w:szCs w:val="18"/>
                <w:highlight w:val="white"/>
              </w:rPr>
              <w:t xml:space="preserve"> understand why he should do so. What do you tell him?</w:t>
            </w:r>
          </w:p>
          <w:p w14:paraId="748985FF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5AE68A63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5957D074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18E4DFD7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</w:tc>
      </w:tr>
      <w:tr w:rsidR="00D459A1" w14:paraId="3AFAC55D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A0FA" w14:textId="77777777" w:rsidR="00D459A1" w:rsidRDefault="00D459A1">
            <w:pPr>
              <w:rPr>
                <w:rFonts w:ascii="Montserrat" w:eastAsia="Montserrat" w:hAnsi="Montserrat" w:cs="Montserrat"/>
                <w:b/>
              </w:rPr>
            </w:pPr>
          </w:p>
          <w:tbl>
            <w:tblPr>
              <w:tblStyle w:val="a5"/>
              <w:tblW w:w="287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46"/>
            </w:tblGrid>
            <w:tr w:rsidR="00D459A1" w14:paraId="65C8CCB0" w14:textId="77777777">
              <w:tc>
                <w:tcPr>
                  <w:tcW w:w="431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FE1553C" w14:textId="77777777" w:rsidR="00D459A1" w:rsidRDefault="00453875">
                  <w:pPr>
                    <w:pStyle w:val="Heading2"/>
                    <w:jc w:val="left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2" w:name="_zbteqvvo0zzq" w:colFirst="0" w:colLast="0"/>
                  <w:bookmarkEnd w:id="12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4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28FC466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11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Learn the Most Important Reasons to Save Money</w:t>
                    </w:r>
                  </w:hyperlink>
                </w:p>
                <w:p w14:paraId="406E6295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Read this article that gives 7 reasons for why you should consider saving money. Then answer the questions.</w:t>
                  </w:r>
                </w:p>
              </w:tc>
            </w:tr>
          </w:tbl>
          <w:p w14:paraId="63615E9E" w14:textId="77777777" w:rsidR="00D459A1" w:rsidRDefault="00D459A1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B5B5" w14:textId="77777777" w:rsidR="00D459A1" w:rsidRDefault="00453875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10 mins</w:t>
            </w:r>
          </w:p>
          <w:p w14:paraId="7082A037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E495869" w14:textId="77777777" w:rsidR="00D459A1" w:rsidRDefault="00453875">
            <w:pPr>
              <w:numPr>
                <w:ilvl w:val="0"/>
                <w:numId w:val="6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Which of these types of saving are you already doing? </w:t>
            </w:r>
          </w:p>
          <w:p w14:paraId="3ED1ACDB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CE118F1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2867EB0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CB6F50F" w14:textId="77777777" w:rsidR="00D459A1" w:rsidRDefault="00453875">
            <w:pPr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Which of these 7 reasons to save is NOT really an example of 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saving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, but rather of 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investing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?</w:t>
            </w:r>
          </w:p>
          <w:p w14:paraId="41E43975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B7D24D4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D459A1" w14:paraId="270041E3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4D70" w14:textId="77777777" w:rsidR="00D459A1" w:rsidRDefault="00D459A1">
            <w:pPr>
              <w:rPr>
                <w:rFonts w:ascii="Montserrat" w:eastAsia="Montserrat" w:hAnsi="Montserrat" w:cs="Montserrat"/>
                <w:b/>
              </w:rPr>
            </w:pPr>
          </w:p>
          <w:tbl>
            <w:tblPr>
              <w:tblStyle w:val="a6"/>
              <w:tblW w:w="30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4"/>
            </w:tblGrid>
            <w:tr w:rsidR="00D459A1" w14:paraId="26929A62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1948F" w14:textId="77777777" w:rsidR="00D459A1" w:rsidRDefault="00453875">
                  <w:pPr>
                    <w:pStyle w:val="Heading2"/>
                    <w:jc w:val="left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3" w:name="_avpjecur7wgl" w:colFirst="0" w:colLast="0"/>
                  <w:bookmarkEnd w:id="13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5</w:t>
                  </w:r>
                </w:p>
              </w:tc>
              <w:tc>
                <w:tcPr>
                  <w:tcW w:w="25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D07BF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12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 xml:space="preserve">How Much Should I Save? </w:t>
                    </w:r>
                    <w:proofErr w:type="spellStart"/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Kal</w:t>
                    </w:r>
                    <w:proofErr w:type="spellEnd"/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 xml:space="preserve"> Penn Explains</w:t>
                    </w:r>
                  </w:hyperlink>
                </w:p>
                <w:p w14:paraId="619EDD09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Watch this video on how much to save, which also gives some examples of what to save for. Then answer the questions.</w:t>
                  </w:r>
                </w:p>
              </w:tc>
            </w:tr>
          </w:tbl>
          <w:p w14:paraId="61395B98" w14:textId="77777777" w:rsidR="00D459A1" w:rsidRDefault="00D459A1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C6AF" w14:textId="77777777" w:rsidR="00D459A1" w:rsidRDefault="00453875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6 mins</w:t>
            </w:r>
          </w:p>
          <w:p w14:paraId="57821A10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52EC6A2" w14:textId="77777777" w:rsidR="00D459A1" w:rsidRDefault="00453875">
            <w:pPr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How much does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Kal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Penn recommend you save? </w:t>
            </w:r>
          </w:p>
          <w:p w14:paraId="5E870121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C432561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6FDE4A3" w14:textId="77777777" w:rsidR="00D459A1" w:rsidRDefault="00453875">
            <w:pPr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Why does it make sense to start investing 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right now?</w:t>
            </w:r>
          </w:p>
          <w:p w14:paraId="4539185B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</w:p>
          <w:p w14:paraId="3A683E6A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</w:p>
          <w:p w14:paraId="4C2F3CCD" w14:textId="77777777" w:rsidR="00D459A1" w:rsidRDefault="00453875">
            <w:pPr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The previous article and this video have three points of overlap -- retirement, emergency fund, and education. Why do you think </w:t>
            </w:r>
            <w:proofErr w:type="gramStart"/>
            <w:r>
              <w:rPr>
                <w:rFonts w:ascii="Montserrat" w:eastAsia="Montserrat" w:hAnsi="Montserrat" w:cs="Montserrat"/>
                <w:sz w:val="18"/>
                <w:szCs w:val="18"/>
              </w:rPr>
              <w:t>it’s</w:t>
            </w:r>
            <w:proofErr w:type="gram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SO important to save i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n these 3 categories? </w:t>
            </w:r>
          </w:p>
          <w:p w14:paraId="4B3C6B93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67F7BDD7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263AE056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3BBD070E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5DC46652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52964782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6A421965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04D5295D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00A076F5" w14:textId="77777777" w:rsidR="00D459A1" w:rsidRDefault="00D459A1">
            <w:pPr>
              <w:spacing w:line="276" w:lineRule="auto"/>
              <w:ind w:left="144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</w:tc>
      </w:tr>
      <w:tr w:rsidR="00D459A1" w14:paraId="384AE4B5" w14:textId="77777777">
        <w:trPr>
          <w:trHeight w:val="207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73BD" w14:textId="77777777" w:rsidR="00D459A1" w:rsidRDefault="00D459A1">
            <w:pPr>
              <w:rPr>
                <w:rFonts w:ascii="Montserrat" w:eastAsia="Montserrat" w:hAnsi="Montserrat" w:cs="Montserrat"/>
                <w:b/>
              </w:rPr>
            </w:pPr>
          </w:p>
          <w:tbl>
            <w:tblPr>
              <w:tblStyle w:val="a7"/>
              <w:tblW w:w="30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4"/>
            </w:tblGrid>
            <w:tr w:rsidR="00D459A1" w14:paraId="4D9A49E8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0E992" w14:textId="77777777" w:rsidR="00D459A1" w:rsidRDefault="00453875">
                  <w:pPr>
                    <w:pStyle w:val="Heading2"/>
                    <w:jc w:val="left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4" w:name="_fshqw9elv48d" w:colFirst="0" w:colLast="0"/>
                  <w:bookmarkEnd w:id="14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6</w:t>
                  </w:r>
                </w:p>
              </w:tc>
              <w:tc>
                <w:tcPr>
                  <w:tcW w:w="25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D6859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13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 xml:space="preserve">DATA CRUNCH: How “Financially Prepared” Are Americans? </w:t>
                    </w:r>
                  </w:hyperlink>
                </w:p>
                <w:p w14:paraId="4188DDCC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Follow the directions to complete this worksheet. Then answer the questions.</w:t>
                  </w:r>
                </w:p>
                <w:p w14:paraId="3AB1AF2E" w14:textId="77777777" w:rsidR="00D459A1" w:rsidRDefault="00D459A1">
                  <w:pPr>
                    <w:rPr>
                      <w:rFonts w:ascii="Montserrat" w:eastAsia="Montserrat" w:hAnsi="Montserrat" w:cs="Montserrat"/>
                    </w:rPr>
                  </w:pPr>
                </w:p>
              </w:tc>
            </w:tr>
          </w:tbl>
          <w:p w14:paraId="33122D16" w14:textId="77777777" w:rsidR="00D459A1" w:rsidRDefault="00D459A1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7CBB" w14:textId="77777777" w:rsidR="00D459A1" w:rsidRDefault="00453875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15 mins</w:t>
            </w:r>
          </w:p>
          <w:p w14:paraId="6CB606AB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E2ACE2D" w14:textId="77777777" w:rsidR="00D459A1" w:rsidRDefault="00453875">
            <w:pPr>
              <w:numPr>
                <w:ilvl w:val="0"/>
                <w:numId w:val="9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Based on the two graphs shown, do you think most Americans are saving the recommended 20% per paycheck? Why or why not? </w:t>
            </w:r>
          </w:p>
          <w:p w14:paraId="6B345828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5226DF21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</w:tc>
      </w:tr>
      <w:tr w:rsidR="00D459A1" w14:paraId="71BF9663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C6ED" w14:textId="77777777" w:rsidR="00D459A1" w:rsidRDefault="00D459A1">
            <w:pPr>
              <w:rPr>
                <w:rFonts w:ascii="Montserrat" w:eastAsia="Montserrat" w:hAnsi="Montserrat" w:cs="Montserrat"/>
                <w:b/>
              </w:rPr>
            </w:pPr>
          </w:p>
          <w:tbl>
            <w:tblPr>
              <w:tblStyle w:val="a8"/>
              <w:tblW w:w="287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46"/>
            </w:tblGrid>
            <w:tr w:rsidR="00D459A1" w14:paraId="673D6FF3" w14:textId="77777777">
              <w:tc>
                <w:tcPr>
                  <w:tcW w:w="431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7FC03D66" w14:textId="77777777" w:rsidR="00D459A1" w:rsidRDefault="00453875">
                  <w:pPr>
                    <w:pStyle w:val="Heading2"/>
                    <w:jc w:val="left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5" w:name="_3uecqxa1hzsz" w:colFirst="0" w:colLast="0"/>
                  <w:bookmarkEnd w:id="15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7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0D0060F4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14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5 Simple Saving Tricks</w:t>
                    </w:r>
                  </w:hyperlink>
                </w:p>
                <w:p w14:paraId="62941D85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Read this article. Then answer the questions.</w:t>
                  </w:r>
                </w:p>
              </w:tc>
            </w:tr>
          </w:tbl>
          <w:p w14:paraId="3AFCA80D" w14:textId="77777777" w:rsidR="00D459A1" w:rsidRDefault="00D459A1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CE59" w14:textId="77777777" w:rsidR="00D459A1" w:rsidRDefault="00453875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8 mins</w:t>
            </w:r>
          </w:p>
          <w:p w14:paraId="5143D4B8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2446D03" w14:textId="77777777" w:rsidR="00D459A1" w:rsidRDefault="00453875">
            <w:pPr>
              <w:numPr>
                <w:ilvl w:val="0"/>
                <w:numId w:val="5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Which of the 5 tricks are you already doing? </w:t>
            </w:r>
          </w:p>
          <w:p w14:paraId="0616E196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6D8F4A2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C2DCD15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4217D7D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3D7FC9A" w14:textId="77777777" w:rsidR="00D459A1" w:rsidRDefault="00D459A1">
            <w:pPr>
              <w:spacing w:line="276" w:lineRule="auto"/>
              <w:ind w:left="720" w:hanging="36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00271C5" w14:textId="77777777" w:rsidR="00D459A1" w:rsidRDefault="00453875">
            <w:pPr>
              <w:numPr>
                <w:ilvl w:val="0"/>
                <w:numId w:val="5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Which of the 5 tricks would be MOST difficult for you to implement? Why? </w:t>
            </w:r>
          </w:p>
          <w:p w14:paraId="18D35388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7E384E63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51241ED4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</w:tc>
      </w:tr>
      <w:tr w:rsidR="00D459A1" w14:paraId="3841CDD3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38F7" w14:textId="77777777" w:rsidR="00D459A1" w:rsidRDefault="00D459A1">
            <w:pPr>
              <w:rPr>
                <w:rFonts w:ascii="Montserrat" w:eastAsia="Montserrat" w:hAnsi="Montserrat" w:cs="Montserrat"/>
                <w:b/>
              </w:rPr>
            </w:pPr>
          </w:p>
          <w:tbl>
            <w:tblPr>
              <w:tblStyle w:val="a9"/>
              <w:tblW w:w="287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46"/>
            </w:tblGrid>
            <w:tr w:rsidR="00D459A1" w14:paraId="6E3A75A5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B563D" w14:textId="77777777" w:rsidR="00D459A1" w:rsidRDefault="00453875">
                  <w:pPr>
                    <w:pStyle w:val="Heading2"/>
                    <w:jc w:val="left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6" w:name="_8tn8m0uo0l2b" w:colFirst="0" w:colLast="0"/>
                  <w:bookmarkEnd w:id="16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8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83B52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15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Savings Calculator</w:t>
                    </w:r>
                  </w:hyperlink>
                </w:p>
                <w:p w14:paraId="2C08BED6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Use the savings calculator provided to fill in the chart.</w:t>
                  </w:r>
                </w:p>
                <w:p w14:paraId="668DEFEE" w14:textId="77777777" w:rsidR="00D459A1" w:rsidRDefault="00D459A1">
                  <w:pPr>
                    <w:rPr>
                      <w:rFonts w:ascii="Montserrat" w:eastAsia="Montserrat" w:hAnsi="Montserrat" w:cs="Montserrat"/>
                    </w:rPr>
                  </w:pPr>
                </w:p>
              </w:tc>
            </w:tr>
          </w:tbl>
          <w:p w14:paraId="53C02244" w14:textId="77777777" w:rsidR="00D459A1" w:rsidRDefault="00D459A1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7721" w14:textId="77777777" w:rsidR="00D459A1" w:rsidRDefault="00453875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7 mins</w:t>
            </w:r>
          </w:p>
          <w:p w14:paraId="59B9DA18" w14:textId="77777777" w:rsidR="00D459A1" w:rsidRDefault="00D459A1">
            <w:pPr>
              <w:spacing w:line="276" w:lineRule="auto"/>
              <w:ind w:left="720" w:hanging="36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9F0B1E5" w14:textId="77777777" w:rsidR="00D459A1" w:rsidRDefault="00453875">
            <w:pPr>
              <w:spacing w:line="276" w:lineRule="auto"/>
              <w:ind w:left="720" w:hanging="360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You earn $100 per month and want to save 10% in a savings account. </w:t>
            </w:r>
          </w:p>
          <w:p w14:paraId="31E57C9A" w14:textId="77777777" w:rsidR="00D459A1" w:rsidRDefault="00D459A1">
            <w:pPr>
              <w:spacing w:line="276" w:lineRule="auto"/>
              <w:ind w:left="720" w:hanging="36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BE9F4B0" w14:textId="77777777" w:rsidR="00D459A1" w:rsidRDefault="00453875">
            <w:pPr>
              <w:numPr>
                <w:ilvl w:val="0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How much will your monthly contribution be? Enter your response in the chart.</w:t>
            </w:r>
          </w:p>
          <w:p w14:paraId="695CEE7C" w14:textId="77777777" w:rsidR="00D459A1" w:rsidRDefault="00453875">
            <w:pPr>
              <w:numPr>
                <w:ilvl w:val="0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Use the savings calculator to find out how much your total savings would be in 1 year if your account has an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annual interest rate of 1%. What would your total savings be in 5 years?</w:t>
            </w:r>
          </w:p>
          <w:p w14:paraId="2D35F020" w14:textId="77777777" w:rsidR="00D459A1" w:rsidRDefault="00453875">
            <w:pPr>
              <w:numPr>
                <w:ilvl w:val="0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You decide to increase your savings to 20%. Fill in the 2nd column.</w:t>
            </w:r>
          </w:p>
          <w:p w14:paraId="0949D6BE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tbl>
            <w:tblPr>
              <w:tblStyle w:val="aa"/>
              <w:tblW w:w="737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59"/>
              <w:gridCol w:w="2458"/>
              <w:gridCol w:w="2458"/>
            </w:tblGrid>
            <w:tr w:rsidR="00D459A1" w14:paraId="6D9282DD" w14:textId="77777777">
              <w:tc>
                <w:tcPr>
                  <w:tcW w:w="2458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BFE5B3" w14:textId="77777777" w:rsidR="00D459A1" w:rsidRDefault="00D459A1">
                  <w:pPr>
                    <w:spacing w:line="276" w:lineRule="auto"/>
                    <w:jc w:val="center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8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DC0A74" w14:textId="77777777" w:rsidR="00D459A1" w:rsidRDefault="00453875">
                  <w:pPr>
                    <w:spacing w:line="276" w:lineRule="auto"/>
                    <w:jc w:val="center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  <w:t>Save 10%</w:t>
                  </w:r>
                </w:p>
              </w:tc>
              <w:tc>
                <w:tcPr>
                  <w:tcW w:w="2458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89B285" w14:textId="77777777" w:rsidR="00D459A1" w:rsidRDefault="00453875">
                  <w:pPr>
                    <w:spacing w:line="276" w:lineRule="auto"/>
                    <w:jc w:val="center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  <w:t>Save 20%</w:t>
                  </w:r>
                </w:p>
              </w:tc>
            </w:tr>
            <w:tr w:rsidR="00D459A1" w14:paraId="54CC3F16" w14:textId="77777777">
              <w:tc>
                <w:tcPr>
                  <w:tcW w:w="24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B33D84" w14:textId="77777777" w:rsidR="00D459A1" w:rsidRDefault="00453875">
                  <w:pPr>
                    <w:spacing w:line="276" w:lineRule="auto"/>
                    <w:jc w:val="center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  <w:t>Monthly contribution</w:t>
                  </w:r>
                </w:p>
              </w:tc>
              <w:tc>
                <w:tcPr>
                  <w:tcW w:w="24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4BB3B6" w14:textId="77777777" w:rsidR="00D459A1" w:rsidRDefault="00D459A1">
                  <w:pPr>
                    <w:spacing w:line="276" w:lineRule="auto"/>
                    <w:jc w:val="center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3A4741" w14:textId="77777777" w:rsidR="00D459A1" w:rsidRDefault="00D459A1">
                  <w:pPr>
                    <w:spacing w:line="276" w:lineRule="auto"/>
                    <w:jc w:val="center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459A1" w14:paraId="46C0453C" w14:textId="77777777">
              <w:tc>
                <w:tcPr>
                  <w:tcW w:w="24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9D0ADB" w14:textId="77777777" w:rsidR="00D459A1" w:rsidRDefault="00453875">
                  <w:pPr>
                    <w:spacing w:line="276" w:lineRule="auto"/>
                    <w:jc w:val="center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  <w:t>1 year total</w:t>
                  </w:r>
                </w:p>
              </w:tc>
              <w:tc>
                <w:tcPr>
                  <w:tcW w:w="24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B6418F" w14:textId="77777777" w:rsidR="00D459A1" w:rsidRDefault="00D459A1">
                  <w:pPr>
                    <w:spacing w:line="276" w:lineRule="auto"/>
                    <w:jc w:val="center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FDE829" w14:textId="77777777" w:rsidR="00D459A1" w:rsidRDefault="00D459A1">
                  <w:pPr>
                    <w:spacing w:line="276" w:lineRule="auto"/>
                    <w:jc w:val="center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459A1" w14:paraId="10B2DECE" w14:textId="77777777">
              <w:tc>
                <w:tcPr>
                  <w:tcW w:w="24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2CEE8E" w14:textId="77777777" w:rsidR="00D459A1" w:rsidRDefault="00453875">
                  <w:pPr>
                    <w:spacing w:line="276" w:lineRule="auto"/>
                    <w:jc w:val="center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  <w:t>5 year</w:t>
                  </w:r>
                  <w:proofErr w:type="gramEnd"/>
                  <w:r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  <w:t xml:space="preserve"> total</w:t>
                  </w:r>
                </w:p>
              </w:tc>
              <w:tc>
                <w:tcPr>
                  <w:tcW w:w="24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C89CAC" w14:textId="77777777" w:rsidR="00D459A1" w:rsidRDefault="00D459A1">
                  <w:pPr>
                    <w:spacing w:line="276" w:lineRule="auto"/>
                    <w:jc w:val="center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2F3937" w14:textId="77777777" w:rsidR="00D459A1" w:rsidRDefault="00D459A1">
                  <w:pPr>
                    <w:spacing w:line="276" w:lineRule="auto"/>
                    <w:jc w:val="center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91A46EC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401FAD84" w14:textId="77777777" w:rsidR="00D459A1" w:rsidRDefault="00453875">
            <w:pPr>
              <w:numPr>
                <w:ilvl w:val="0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Based on what you know about saving and investing, would the totals be the same if you had 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invested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the money, instead of saving it? Why or why not?</w:t>
            </w:r>
          </w:p>
          <w:p w14:paraId="1A507C5E" w14:textId="77777777" w:rsidR="00D459A1" w:rsidRDefault="00453875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FF0000"/>
                <w:sz w:val="18"/>
                <w:szCs w:val="18"/>
              </w:rPr>
              <w:t xml:space="preserve"> </w:t>
            </w:r>
          </w:p>
          <w:p w14:paraId="1CBFECB4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09E884F8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</w:tc>
      </w:tr>
      <w:tr w:rsidR="00D459A1" w14:paraId="4BA1A588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E62D" w14:textId="77777777" w:rsidR="00D459A1" w:rsidRDefault="00D459A1">
            <w:pPr>
              <w:rPr>
                <w:rFonts w:ascii="Montserrat" w:eastAsia="Montserrat" w:hAnsi="Montserrat" w:cs="Montserrat"/>
              </w:rPr>
            </w:pPr>
          </w:p>
          <w:tbl>
            <w:tblPr>
              <w:tblStyle w:val="ab"/>
              <w:tblW w:w="284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16"/>
            </w:tblGrid>
            <w:tr w:rsidR="00D459A1" w14:paraId="535397C8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833F9" w14:textId="77777777" w:rsidR="00D459A1" w:rsidRDefault="00453875">
                  <w:pPr>
                    <w:pStyle w:val="Heading2"/>
                    <w:ind w:right="-75"/>
                    <w:jc w:val="left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7" w:name="_kj7spyegd7ft" w:colFirst="0" w:colLast="0"/>
                  <w:bookmarkEnd w:id="17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9</w:t>
                  </w:r>
                </w:p>
              </w:tc>
              <w:tc>
                <w:tcPr>
                  <w:tcW w:w="24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EB950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16">
                    <w:proofErr w:type="gramStart"/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Don’t</w:t>
                    </w:r>
                    <w:proofErr w:type="gramEnd"/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 xml:space="preserve"> Eat the Marshmallow</w:t>
                    </w:r>
                  </w:hyperlink>
                </w:p>
                <w:p w14:paraId="69381471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Watch this video about a famous psychology study often referred to as the "Marshmallows Study".  Then answer the questions.</w:t>
                  </w:r>
                </w:p>
                <w:p w14:paraId="27751FD9" w14:textId="77777777" w:rsidR="00D459A1" w:rsidRDefault="00D459A1">
                  <w:pPr>
                    <w:ind w:left="720"/>
                    <w:rPr>
                      <w:rFonts w:ascii="Montserrat" w:eastAsia="Montserrat" w:hAnsi="Montserrat" w:cs="Montserrat"/>
                    </w:rPr>
                  </w:pPr>
                </w:p>
              </w:tc>
            </w:tr>
          </w:tbl>
          <w:p w14:paraId="48F2A63A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DF5B" w14:textId="77777777" w:rsidR="00D459A1" w:rsidRDefault="00453875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8 mins</w:t>
            </w:r>
          </w:p>
          <w:p w14:paraId="6A886931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E38736A" w14:textId="77777777" w:rsidR="00D459A1" w:rsidRDefault="00453875">
            <w:pPr>
              <w:numPr>
                <w:ilvl w:val="0"/>
                <w:numId w:val="7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When you were four, would you have eaten the marshmallow? </w:t>
            </w:r>
          </w:p>
          <w:p w14:paraId="26B07197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5A027DA7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2C9B5AAB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5EF21448" w14:textId="77777777" w:rsidR="00D459A1" w:rsidRDefault="00453875">
            <w:pPr>
              <w:numPr>
                <w:ilvl w:val="0"/>
                <w:numId w:val="7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Reflect on a moment when you were very tempted to </w:t>
            </w:r>
            <w:r>
              <w:rPr>
                <w:rFonts w:ascii="Montserrat" w:eastAsia="Montserrat" w:hAnsi="Montserrat" w:cs="Montserrat"/>
                <w:sz w:val="18"/>
                <w:szCs w:val="18"/>
                <w:u w:val="single"/>
              </w:rPr>
              <w:t>spend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money on something. Did you end up spending the money? </w:t>
            </w:r>
          </w:p>
          <w:p w14:paraId="0800F6E9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280CF993" w14:textId="77777777" w:rsidR="00D459A1" w:rsidRDefault="00D459A1">
            <w:pPr>
              <w:spacing w:line="276" w:lineRule="auto"/>
              <w:ind w:left="720" w:hanging="36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14CF4755" w14:textId="77777777" w:rsidR="00D459A1" w:rsidRDefault="00D459A1">
            <w:pPr>
              <w:spacing w:line="276" w:lineRule="auto"/>
              <w:ind w:left="720" w:hanging="36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6EF053EE" w14:textId="77777777" w:rsidR="00D459A1" w:rsidRDefault="00D459A1">
            <w:pPr>
              <w:spacing w:line="276" w:lineRule="auto"/>
              <w:ind w:left="720" w:hanging="36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14D0B951" w14:textId="77777777" w:rsidR="00D459A1" w:rsidRDefault="00453875">
            <w:pPr>
              <w:numPr>
                <w:ilvl w:val="0"/>
                <w:numId w:val="7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Why is it sometimes SO hard to resist?</w:t>
            </w:r>
          </w:p>
          <w:p w14:paraId="2662029D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190AFEA1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55D725CD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  <w:p w14:paraId="39D215F8" w14:textId="77777777" w:rsidR="00D459A1" w:rsidRDefault="00D459A1">
            <w:pPr>
              <w:spacing w:line="276" w:lineRule="auto"/>
              <w:ind w:left="720"/>
              <w:rPr>
                <w:rFonts w:ascii="Montserrat" w:eastAsia="Montserrat" w:hAnsi="Montserrat" w:cs="Montserrat"/>
                <w:color w:val="0C4599"/>
                <w:sz w:val="18"/>
                <w:szCs w:val="18"/>
              </w:rPr>
            </w:pPr>
          </w:p>
        </w:tc>
      </w:tr>
      <w:tr w:rsidR="00D459A1" w14:paraId="0ED8DF67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3577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tbl>
            <w:tblPr>
              <w:tblStyle w:val="ac"/>
              <w:tblW w:w="286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31"/>
            </w:tblGrid>
            <w:tr w:rsidR="00D459A1" w14:paraId="0715DD66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7CEA7" w14:textId="77777777" w:rsidR="00D459A1" w:rsidRDefault="00453875">
                  <w:pPr>
                    <w:pStyle w:val="Heading2"/>
                    <w:spacing w:line="276" w:lineRule="auto"/>
                    <w:ind w:right="-75"/>
                    <w:jc w:val="center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8" w:name="_6ehpbg9bs86r" w:colFirst="0" w:colLast="0"/>
                  <w:bookmarkEnd w:id="18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10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FADE4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  <w:t>Exit Ticket</w:t>
                  </w:r>
                </w:p>
                <w:p w14:paraId="1B0ED9C6" w14:textId="77777777" w:rsidR="00D459A1" w:rsidRDefault="00453875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Follow your teacher’s directions to complete the Exit Ticket.</w:t>
                  </w:r>
                </w:p>
                <w:p w14:paraId="23C54185" w14:textId="77777777" w:rsidR="00D459A1" w:rsidRDefault="00D459A1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</w:p>
                <w:p w14:paraId="616F54D2" w14:textId="77777777" w:rsidR="00D459A1" w:rsidRDefault="00D459A1">
                  <w:pPr>
                    <w:spacing w:line="276" w:lineRule="auto"/>
                    <w:rPr>
                      <w:rFonts w:ascii="Montserrat" w:eastAsia="Montserrat" w:hAnsi="Montserrat" w:cs="Montserrat"/>
                      <w:color w:val="F78219"/>
                      <w:sz w:val="18"/>
                      <w:szCs w:val="18"/>
                    </w:rPr>
                  </w:pPr>
                </w:p>
              </w:tc>
            </w:tr>
          </w:tbl>
          <w:p w14:paraId="6CDB551D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292E" w14:textId="77777777" w:rsidR="00D459A1" w:rsidRDefault="00453875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Estimated time: 5 mins </w:t>
            </w:r>
          </w:p>
          <w:p w14:paraId="52019610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1E6C12D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C8D9B43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F8A30DB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3812165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BEADF62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C887536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A0584D1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0C5047E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14A22F4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42BA190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8E1F09E" w14:textId="77777777" w:rsidR="00D459A1" w:rsidRDefault="00D459A1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14:paraId="30FF2B97" w14:textId="77777777" w:rsidR="00D459A1" w:rsidRDefault="00D459A1">
      <w:pPr>
        <w:spacing w:line="276" w:lineRule="auto"/>
        <w:rPr>
          <w:rFonts w:ascii="Montserrat" w:eastAsia="Montserrat" w:hAnsi="Montserrat" w:cs="Montserrat"/>
          <w:u w:val="single"/>
        </w:rPr>
      </w:pPr>
    </w:p>
    <w:p w14:paraId="48380A09" w14:textId="77777777" w:rsidR="00D459A1" w:rsidRDefault="00D459A1">
      <w:pPr>
        <w:rPr>
          <w:color w:val="0C4599"/>
          <w:sz w:val="12"/>
          <w:szCs w:val="12"/>
        </w:rPr>
      </w:pPr>
    </w:p>
    <w:p w14:paraId="28E5CE5E" w14:textId="77777777" w:rsidR="00D459A1" w:rsidRDefault="00D459A1">
      <w:pPr>
        <w:rPr>
          <w:color w:val="0C4599"/>
          <w:sz w:val="12"/>
          <w:szCs w:val="12"/>
        </w:rPr>
      </w:pPr>
    </w:p>
    <w:p w14:paraId="132AB07C" w14:textId="77777777" w:rsidR="00D459A1" w:rsidRDefault="00D459A1">
      <w:pPr>
        <w:pBdr>
          <w:top w:val="nil"/>
          <w:left w:val="nil"/>
          <w:bottom w:val="nil"/>
          <w:right w:val="nil"/>
          <w:between w:val="nil"/>
        </w:pBdr>
        <w:rPr>
          <w:color w:val="0C4599"/>
          <w:sz w:val="12"/>
          <w:szCs w:val="12"/>
        </w:rPr>
      </w:pPr>
    </w:p>
    <w:sectPr w:rsidR="00D459A1">
      <w:footerReference w:type="default" r:id="rId17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2EE0" w14:textId="77777777" w:rsidR="00453875" w:rsidRDefault="00453875">
      <w:r>
        <w:separator/>
      </w:r>
    </w:p>
  </w:endnote>
  <w:endnote w:type="continuationSeparator" w:id="0">
    <w:p w14:paraId="616C64C3" w14:textId="77777777" w:rsidR="00453875" w:rsidRDefault="0045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BEB8" w14:textId="77777777" w:rsidR="00D459A1" w:rsidRDefault="00453875">
    <w:pPr>
      <w:jc w:val="center"/>
      <w:rPr>
        <w:rFonts w:ascii="Montserrat" w:eastAsia="Montserrat" w:hAnsi="Montserrat" w:cs="Montserrat"/>
        <w:color w:val="999999"/>
        <w:sz w:val="18"/>
        <w:szCs w:val="18"/>
      </w:rPr>
    </w:pPr>
    <w:hyperlink r:id="rId1">
      <w:r>
        <w:rPr>
          <w:rFonts w:ascii="Montserrat" w:eastAsia="Montserrat" w:hAnsi="Montserrat" w:cs="Montserrat"/>
          <w:color w:val="999999"/>
          <w:sz w:val="18"/>
          <w:szCs w:val="18"/>
        </w:rPr>
        <w:t>www.ngpf.org</w:t>
      </w:r>
    </w:hyperlink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  <w:t xml:space="preserve"> Last updated: 2/16/23</w:t>
    </w:r>
  </w:p>
  <w:p w14:paraId="40117E72" w14:textId="77777777" w:rsidR="00D459A1" w:rsidRDefault="00453875">
    <w:pPr>
      <w:pBdr>
        <w:top w:val="nil"/>
        <w:left w:val="nil"/>
        <w:bottom w:val="nil"/>
        <w:right w:val="nil"/>
        <w:between w:val="nil"/>
      </w:pBdr>
      <w:jc w:val="right"/>
      <w:rPr>
        <w:rFonts w:ascii="Montserrat" w:eastAsia="Montserrat" w:hAnsi="Montserrat" w:cs="Montserrat"/>
        <w:color w:val="999999"/>
        <w:sz w:val="18"/>
        <w:szCs w:val="18"/>
      </w:rPr>
    </w:pPr>
    <w:r>
      <w:rPr>
        <w:rFonts w:ascii="Montserrat" w:eastAsia="Montserrat" w:hAnsi="Montserrat" w:cs="Montserrat"/>
        <w:color w:val="999999"/>
        <w:sz w:val="18"/>
        <w:szCs w:val="18"/>
      </w:rPr>
      <w:fldChar w:fldCharType="begin"/>
    </w:r>
    <w:r>
      <w:rPr>
        <w:rFonts w:ascii="Montserrat" w:eastAsia="Montserrat" w:hAnsi="Montserrat" w:cs="Montserrat"/>
        <w:color w:val="999999"/>
        <w:sz w:val="18"/>
        <w:szCs w:val="18"/>
      </w:rPr>
      <w:instrText>PAGE</w:instrText>
    </w:r>
    <w:r>
      <w:rPr>
        <w:rFonts w:ascii="Montserrat" w:eastAsia="Montserrat" w:hAnsi="Montserrat" w:cs="Montserrat"/>
        <w:color w:val="999999"/>
        <w:sz w:val="18"/>
        <w:szCs w:val="18"/>
      </w:rPr>
      <w:fldChar w:fldCharType="separate"/>
    </w:r>
    <w:r w:rsidR="009A49A9">
      <w:rPr>
        <w:rFonts w:ascii="Montserrat" w:eastAsia="Montserrat" w:hAnsi="Montserrat" w:cs="Montserrat"/>
        <w:noProof/>
        <w:color w:val="999999"/>
        <w:sz w:val="18"/>
        <w:szCs w:val="18"/>
      </w:rPr>
      <w:t>1</w:t>
    </w:r>
    <w:r>
      <w:rPr>
        <w:rFonts w:ascii="Montserrat" w:eastAsia="Montserrat" w:hAnsi="Montserrat" w:cs="Montserrat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BDA0" w14:textId="77777777" w:rsidR="00453875" w:rsidRDefault="00453875">
      <w:r>
        <w:separator/>
      </w:r>
    </w:p>
  </w:footnote>
  <w:footnote w:type="continuationSeparator" w:id="0">
    <w:p w14:paraId="5395EDC3" w14:textId="77777777" w:rsidR="00453875" w:rsidRDefault="0045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0F80"/>
    <w:multiLevelType w:val="multilevel"/>
    <w:tmpl w:val="CE620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31581D"/>
    <w:multiLevelType w:val="multilevel"/>
    <w:tmpl w:val="536A9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3401C6"/>
    <w:multiLevelType w:val="multilevel"/>
    <w:tmpl w:val="867E1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64063A"/>
    <w:multiLevelType w:val="multilevel"/>
    <w:tmpl w:val="1DDE2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AD7623"/>
    <w:multiLevelType w:val="multilevel"/>
    <w:tmpl w:val="B930E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5F0270"/>
    <w:multiLevelType w:val="multilevel"/>
    <w:tmpl w:val="6EC26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BBD51F6"/>
    <w:multiLevelType w:val="multilevel"/>
    <w:tmpl w:val="FD148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24D16FD"/>
    <w:multiLevelType w:val="multilevel"/>
    <w:tmpl w:val="46B27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EC65ED5"/>
    <w:multiLevelType w:val="multilevel"/>
    <w:tmpl w:val="AEEE6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3D3A9B"/>
    <w:multiLevelType w:val="multilevel"/>
    <w:tmpl w:val="1A548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A1"/>
    <w:rsid w:val="00453875"/>
    <w:rsid w:val="009A49A9"/>
    <w:rsid w:val="00D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2D3F"/>
  <w15:docId w15:val="{A2957A1D-0056-4A54-9D91-AFC1032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uiPriority w:val="9"/>
    <w:unhideWhenUsed/>
    <w:qFormat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CfD2Vaj6epRQaYkU5d0Pd1rDYY79Lziu5X5IhlIGqW4/edit?usp=sharing" TargetMode="External"/><Relationship Id="rId13" Type="http://schemas.openxmlformats.org/officeDocument/2006/relationships/hyperlink" Target="https://drive.google.com/open?id=1HbmnZvRPdXkFqCT_1yh4oQfC4DzKo9ykQuUULojo-8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u-gFLH3Epb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ed.com/talks/joachim_de_posada_says_don_t_eat_the_marshmallow_y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balance.com/learn-the-most-important-reasons-to-save-money-23861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erdwallet.com/article/banking/savings-calculator" TargetMode="External"/><Relationship Id="rId10" Type="http://schemas.openxmlformats.org/officeDocument/2006/relationships/hyperlink" Target="https://youtu.be/LsDKT7P_iw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wiv_vu1yOHcal9URlA3TDh4elU/view?usp=sharing&amp;resourcekey=0-2L4AbKJcxkBKrEGGUwz3Vg" TargetMode="External"/><Relationship Id="rId14" Type="http://schemas.openxmlformats.org/officeDocument/2006/relationships/hyperlink" Target="https://docs.google.com/document/d/1qN0dt2RrtqF-SWb7nfKQxrXoA3bLBBT2sIpMYUUshXQ/previe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4437</Characters>
  <Application>Microsoft Office Word</Application>
  <DocSecurity>0</DocSecurity>
  <Lines>369</Lines>
  <Paragraphs>125</Paragraphs>
  <ScaleCrop>false</ScaleCrop>
  <Company>Pembina Trails School Division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Marynovskyy</cp:lastModifiedBy>
  <cp:revision>2</cp:revision>
  <dcterms:created xsi:type="dcterms:W3CDTF">2023-04-19T14:02:00Z</dcterms:created>
  <dcterms:modified xsi:type="dcterms:W3CDTF">2023-04-19T14:02:00Z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617253bb8690fcb8015e9f834d90489eddd79ab9b2b5a8235a023fb0e9e2ddc1</vt:lpwstr>
  </property>
</Properties>
</file>