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468942" w14:textId="77777777" w:rsidR="00381EAE" w:rsidRDefault="00381EAE">
      <w:pPr>
        <w:rPr>
          <w:color w:val="0C4599"/>
          <w:sz w:val="12"/>
          <w:szCs w:val="12"/>
        </w:rPr>
      </w:pPr>
    </w:p>
    <w:tbl>
      <w:tblPr>
        <w:tblStyle w:val="a"/>
        <w:tblW w:w="1078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5715"/>
      </w:tblGrid>
      <w:tr w:rsidR="00381EAE" w14:paraId="3636934D" w14:textId="77777777">
        <w:trPr>
          <w:trHeight w:val="600"/>
          <w:jc w:val="right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C7841" w14:textId="77777777" w:rsidR="00381EAE" w:rsidRDefault="004F1700">
            <w:pPr>
              <w:rPr>
                <w:b/>
                <w:color w:val="0C4599"/>
                <w:sz w:val="56"/>
                <w:szCs w:val="56"/>
              </w:rPr>
            </w:pPr>
            <w:r>
              <w:rPr>
                <w:noProof/>
                <w:color w:val="0C4599"/>
                <w:sz w:val="56"/>
                <w:szCs w:val="56"/>
              </w:rPr>
              <w:drawing>
                <wp:inline distT="114300" distB="114300" distL="114300" distR="114300" wp14:anchorId="4AA24EE2" wp14:editId="4FB90EB0">
                  <wp:extent cx="2276475" cy="771525"/>
                  <wp:effectExtent l="0" t="0" r="0" b="0"/>
                  <wp:docPr id="1" name="image1.png" descr="NGPF_L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NGPF_LG.png"/>
                          <pic:cNvPicPr preferRelativeResize="0"/>
                        </pic:nvPicPr>
                        <pic:blipFill>
                          <a:blip r:embed="rId7"/>
                          <a:srcRect l="6250" t="20833" r="10763" b="229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6E0FD5" w14:textId="77777777" w:rsidR="00381EAE" w:rsidRDefault="004F1700">
            <w:pPr>
              <w:jc w:val="right"/>
              <w:rPr>
                <w:i/>
                <w:color w:val="0C4599"/>
                <w:sz w:val="36"/>
                <w:szCs w:val="36"/>
              </w:rPr>
            </w:pPr>
            <w:r>
              <w:rPr>
                <w:i/>
                <w:color w:val="0C4599"/>
                <w:sz w:val="36"/>
                <w:szCs w:val="36"/>
              </w:rPr>
              <w:t>Semester Course</w:t>
            </w:r>
          </w:p>
          <w:p w14:paraId="65623D63" w14:textId="77777777" w:rsidR="00381EAE" w:rsidRDefault="004F1700">
            <w:pPr>
              <w:jc w:val="right"/>
              <w:rPr>
                <w:color w:val="0C4599"/>
                <w:sz w:val="28"/>
                <w:szCs w:val="28"/>
              </w:rPr>
            </w:pPr>
            <w:r>
              <w:rPr>
                <w:i/>
                <w:color w:val="0C4599"/>
                <w:sz w:val="28"/>
                <w:szCs w:val="28"/>
              </w:rPr>
              <w:t>7.3 Bonds, Diversification, &amp; Asset Allocation</w:t>
            </w:r>
          </w:p>
          <w:p w14:paraId="04D9E519" w14:textId="77777777" w:rsidR="00381EAE" w:rsidRDefault="004F1700">
            <w:pPr>
              <w:pStyle w:val="Heading2"/>
            </w:pPr>
            <w:bookmarkStart w:id="0" w:name="_prx20scfnclh" w:colFirst="0" w:colLast="0"/>
            <w:bookmarkEnd w:id="0"/>
            <w:r>
              <w:rPr>
                <w:color w:val="999999"/>
                <w:sz w:val="28"/>
                <w:szCs w:val="28"/>
              </w:rPr>
              <w:t>Student Activity Packet</w:t>
            </w:r>
          </w:p>
        </w:tc>
      </w:tr>
    </w:tbl>
    <w:p w14:paraId="66BDB2AF" w14:textId="77777777" w:rsidR="00381EAE" w:rsidRDefault="00381EAE">
      <w:pPr>
        <w:pStyle w:val="Heading3"/>
        <w:jc w:val="left"/>
        <w:rPr>
          <w:color w:val="0C4599"/>
          <w:sz w:val="12"/>
          <w:szCs w:val="12"/>
        </w:rPr>
      </w:pPr>
      <w:bookmarkStart w:id="1" w:name="_kvo4ux879ag2" w:colFirst="0" w:colLast="0"/>
      <w:bookmarkEnd w:id="1"/>
    </w:p>
    <w:p w14:paraId="167CC8E1" w14:textId="77777777" w:rsidR="00381EAE" w:rsidRDefault="004F1700">
      <w:pPr>
        <w:pStyle w:val="Heading3"/>
        <w:jc w:val="left"/>
        <w:rPr>
          <w:b w:val="0"/>
          <w:sz w:val="12"/>
          <w:szCs w:val="12"/>
        </w:rPr>
      </w:pPr>
      <w:bookmarkStart w:id="2" w:name="_6nqhdzq4b6i9" w:colFirst="0" w:colLast="0"/>
      <w:bookmarkEnd w:id="2"/>
      <w:r>
        <w:rPr>
          <w:color w:val="0C4599"/>
          <w:sz w:val="28"/>
          <w:szCs w:val="28"/>
        </w:rPr>
        <w:t>Name:</w:t>
      </w:r>
      <w:r>
        <w:rPr>
          <w:b w:val="0"/>
          <w:sz w:val="28"/>
          <w:szCs w:val="28"/>
        </w:rPr>
        <w:t xml:space="preserve"> </w:t>
      </w:r>
    </w:p>
    <w:p w14:paraId="4C332964" w14:textId="77777777" w:rsidR="00381EAE" w:rsidRDefault="00381EAE">
      <w:pPr>
        <w:spacing w:line="276" w:lineRule="auto"/>
        <w:rPr>
          <w:sz w:val="12"/>
          <w:szCs w:val="12"/>
        </w:rPr>
      </w:pPr>
    </w:p>
    <w:tbl>
      <w:tblPr>
        <w:tblStyle w:val="a0"/>
        <w:tblW w:w="1071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10710"/>
      </w:tblGrid>
      <w:tr w:rsidR="00381EAE" w14:paraId="27607F4E" w14:textId="77777777">
        <w:trPr>
          <w:trHeight w:val="420"/>
        </w:trPr>
        <w:tc>
          <w:tcPr>
            <w:tcW w:w="10710" w:type="dxa"/>
            <w:tcBorders>
              <w:top w:val="dotted" w:sz="12" w:space="0" w:color="F6B26B"/>
              <w:left w:val="dotted" w:sz="12" w:space="0" w:color="F6B26B"/>
              <w:bottom w:val="dotted" w:sz="12" w:space="0" w:color="F6B26B"/>
              <w:right w:val="dotted" w:sz="12" w:space="0" w:color="F6B2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7D05F" w14:textId="77777777" w:rsidR="00381EAE" w:rsidRDefault="004F1700">
            <w:pPr>
              <w:pStyle w:val="Heading3"/>
              <w:jc w:val="left"/>
              <w:rPr>
                <w:color w:val="0C4599"/>
                <w:sz w:val="28"/>
                <w:szCs w:val="28"/>
              </w:rPr>
            </w:pPr>
            <w:bookmarkStart w:id="3" w:name="_ed9hhlvvprph" w:colFirst="0" w:colLast="0"/>
            <w:bookmarkEnd w:id="3"/>
            <w:r>
              <w:rPr>
                <w:color w:val="0C4599"/>
                <w:sz w:val="28"/>
                <w:szCs w:val="28"/>
              </w:rPr>
              <w:t xml:space="preserve">In this lesson, you will learn to: </w:t>
            </w:r>
          </w:p>
          <w:p w14:paraId="4991ADB2" w14:textId="77777777" w:rsidR="00381EAE" w:rsidRDefault="004F1700">
            <w:pPr>
              <w:numPr>
                <w:ilvl w:val="0"/>
                <w:numId w:val="4"/>
              </w:numPr>
            </w:pPr>
            <w:r>
              <w:t xml:space="preserve">Explain what a bond is and how an investor makes money from it </w:t>
            </w:r>
          </w:p>
          <w:p w14:paraId="74C14FB1" w14:textId="77777777" w:rsidR="00381EAE" w:rsidRDefault="004F1700">
            <w:pPr>
              <w:numPr>
                <w:ilvl w:val="0"/>
                <w:numId w:val="4"/>
              </w:numPr>
            </w:pPr>
            <w:r>
              <w:t>Read a bond fund fact sheet</w:t>
            </w:r>
          </w:p>
          <w:p w14:paraId="371B24D3" w14:textId="77777777" w:rsidR="00381EAE" w:rsidRDefault="004F1700">
            <w:pPr>
              <w:numPr>
                <w:ilvl w:val="0"/>
                <w:numId w:val="4"/>
              </w:numPr>
            </w:pPr>
            <w:r>
              <w:t>Understand the importance of diversifying your investment portfolio</w:t>
            </w:r>
          </w:p>
        </w:tc>
      </w:tr>
    </w:tbl>
    <w:p w14:paraId="3C00A635" w14:textId="77777777" w:rsidR="00381EAE" w:rsidRDefault="00381EAE">
      <w:pPr>
        <w:spacing w:line="276" w:lineRule="auto"/>
      </w:pPr>
    </w:p>
    <w:tbl>
      <w:tblPr>
        <w:tblStyle w:val="a1"/>
        <w:tblW w:w="1080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7560"/>
      </w:tblGrid>
      <w:tr w:rsidR="00381EAE" w14:paraId="2ED9A2A0" w14:textId="77777777">
        <w:tc>
          <w:tcPr>
            <w:tcW w:w="32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5150B" w14:textId="77777777" w:rsidR="00381EAE" w:rsidRDefault="004F1700">
            <w:pPr>
              <w:pStyle w:val="Heading1"/>
              <w:spacing w:line="276" w:lineRule="auto"/>
              <w:rPr>
                <w:b/>
              </w:rPr>
            </w:pPr>
            <w:bookmarkStart w:id="4" w:name="_lw6q929qgptd" w:colFirst="0" w:colLast="0"/>
            <w:bookmarkEnd w:id="4"/>
            <w:r>
              <w:rPr>
                <w:b/>
              </w:rPr>
              <w:t>Resources</w:t>
            </w:r>
          </w:p>
        </w:tc>
        <w:tc>
          <w:tcPr>
            <w:tcW w:w="7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5465F" w14:textId="77777777" w:rsidR="00381EAE" w:rsidRDefault="004F1700">
            <w:pPr>
              <w:pStyle w:val="Heading3"/>
              <w:spacing w:line="276" w:lineRule="auto"/>
              <w:jc w:val="left"/>
              <w:rPr>
                <w:color w:val="FFFFFF"/>
                <w:sz w:val="24"/>
                <w:szCs w:val="24"/>
              </w:rPr>
            </w:pPr>
            <w:bookmarkStart w:id="5" w:name="_g9bzrrfer0al" w:colFirst="0" w:colLast="0"/>
            <w:bookmarkEnd w:id="5"/>
            <w:r>
              <w:rPr>
                <w:color w:val="FFFFFF"/>
                <w:sz w:val="24"/>
                <w:szCs w:val="24"/>
              </w:rPr>
              <w:t>Questions</w:t>
            </w:r>
          </w:p>
        </w:tc>
      </w:tr>
      <w:tr w:rsidR="00381EAE" w14:paraId="3338BB29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08E31" w14:textId="77777777" w:rsidR="00381EAE" w:rsidRDefault="00381EAE"/>
          <w:tbl>
            <w:tblPr>
              <w:tblStyle w:val="a2"/>
              <w:tblW w:w="288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449"/>
            </w:tblGrid>
            <w:tr w:rsidR="00381EAE" w14:paraId="6DA8D5AD" w14:textId="77777777">
              <w:tc>
                <w:tcPr>
                  <w:tcW w:w="4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9BE53D" w14:textId="77777777" w:rsidR="00381EAE" w:rsidRDefault="004F1700">
                  <w:pPr>
                    <w:pStyle w:val="Heading2"/>
                    <w:jc w:val="left"/>
                  </w:pPr>
                  <w:bookmarkStart w:id="6" w:name="_p8k2pj7ltzd1" w:colFirst="0" w:colLast="0"/>
                  <w:bookmarkEnd w:id="6"/>
                  <w:r>
                    <w:t>1</w:t>
                  </w:r>
                  <w:r>
                    <w:rPr>
                      <w:b/>
                    </w:rPr>
                    <w:t xml:space="preserve">  </w:t>
                  </w:r>
                </w:p>
              </w:tc>
              <w:tc>
                <w:tcPr>
                  <w:tcW w:w="244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B61D51" w14:textId="77777777" w:rsidR="00381EAE" w:rsidRDefault="004F1700">
                  <w:pPr>
                    <w:rPr>
                      <w:b/>
                    </w:rPr>
                  </w:pPr>
                  <w:hyperlink r:id="rId8" w:anchor="slide=id.p">
                    <w:r>
                      <w:rPr>
                        <w:b/>
                        <w:color w:val="1155CC"/>
                        <w:u w:val="single"/>
                      </w:rPr>
                      <w:t>Discussion Prompts</w:t>
                    </w:r>
                  </w:hyperlink>
                </w:p>
                <w:p w14:paraId="058F8332" w14:textId="77777777" w:rsidR="00381EAE" w:rsidRDefault="004F1700">
                  <w:r>
                    <w:t>Discuss these questions with your classmates or with a partner.</w:t>
                  </w:r>
                </w:p>
              </w:tc>
            </w:tr>
          </w:tbl>
          <w:p w14:paraId="011A36C0" w14:textId="77777777" w:rsidR="00381EAE" w:rsidRDefault="00381EAE"/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3229D" w14:textId="77777777" w:rsidR="00381EAE" w:rsidRDefault="004F1700">
            <w:pPr>
              <w:spacing w:line="276" w:lineRule="auto"/>
              <w:jc w:val="right"/>
            </w:pPr>
            <w:r>
              <w:rPr>
                <w:i/>
              </w:rPr>
              <w:t>Estimated time: 5 mins</w:t>
            </w:r>
          </w:p>
          <w:p w14:paraId="2443CA16" w14:textId="77777777" w:rsidR="00381EAE" w:rsidRDefault="00381EAE"/>
          <w:p w14:paraId="57AC8642" w14:textId="77777777" w:rsidR="00381EAE" w:rsidRDefault="004F1700">
            <w:pPr>
              <w:numPr>
                <w:ilvl w:val="0"/>
                <w:numId w:val="3"/>
              </w:numPr>
            </w:pPr>
            <w:r>
              <w:t xml:space="preserve">Let’s say your friend wants to invest </w:t>
            </w:r>
            <w:proofErr w:type="gramStart"/>
            <w:r>
              <w:t>all of</w:t>
            </w:r>
            <w:proofErr w:type="gramEnd"/>
            <w:r>
              <w:t xml:space="preserve"> her saved money into ONE individual stock. Is this a good idea? Why or why not? </w:t>
            </w:r>
          </w:p>
          <w:p w14:paraId="10A76AC5" w14:textId="77777777" w:rsidR="00381EAE" w:rsidRDefault="00381EAE">
            <w:pPr>
              <w:spacing w:line="276" w:lineRule="auto"/>
            </w:pPr>
          </w:p>
          <w:p w14:paraId="01B7C46A" w14:textId="77777777" w:rsidR="00381EAE" w:rsidRDefault="00381EAE">
            <w:pPr>
              <w:spacing w:line="276" w:lineRule="auto"/>
            </w:pPr>
          </w:p>
          <w:p w14:paraId="01F6B682" w14:textId="77777777" w:rsidR="00381EAE" w:rsidRDefault="00381EAE">
            <w:pPr>
              <w:spacing w:line="276" w:lineRule="auto"/>
            </w:pPr>
          </w:p>
          <w:p w14:paraId="70C43BD8" w14:textId="77777777" w:rsidR="00381EAE" w:rsidRDefault="00381EAE"/>
        </w:tc>
      </w:tr>
      <w:tr w:rsidR="00381EAE" w14:paraId="6E85335A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0E33F" w14:textId="77777777" w:rsidR="00381EAE" w:rsidRDefault="00381EAE">
            <w:pPr>
              <w:rPr>
                <w:b/>
              </w:rPr>
            </w:pPr>
          </w:p>
          <w:tbl>
            <w:tblPr>
              <w:tblStyle w:val="a3"/>
              <w:tblW w:w="304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609"/>
            </w:tblGrid>
            <w:tr w:rsidR="00381EAE" w14:paraId="43B74186" w14:textId="77777777">
              <w:tc>
                <w:tcPr>
                  <w:tcW w:w="4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CAA913" w14:textId="77777777" w:rsidR="00381EAE" w:rsidRDefault="004F1700">
                  <w:pPr>
                    <w:pStyle w:val="Heading2"/>
                    <w:jc w:val="left"/>
                  </w:pPr>
                  <w:bookmarkStart w:id="7" w:name="_6hncdm1qxg8f" w:colFirst="0" w:colLast="0"/>
                  <w:bookmarkEnd w:id="7"/>
                  <w:r>
                    <w:t>2</w:t>
                  </w:r>
                </w:p>
              </w:tc>
              <w:tc>
                <w:tcPr>
                  <w:tcW w:w="260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C518C9" w14:textId="77777777" w:rsidR="00381EAE" w:rsidRDefault="004F1700">
                  <w:pPr>
                    <w:rPr>
                      <w:b/>
                    </w:rPr>
                  </w:pPr>
                  <w:hyperlink r:id="rId9">
                    <w:r>
                      <w:rPr>
                        <w:b/>
                        <w:color w:val="1155CC"/>
                        <w:u w:val="single"/>
                      </w:rPr>
                      <w:t>Investing Basics: Bonds</w:t>
                    </w:r>
                  </w:hyperlink>
                </w:p>
                <w:p w14:paraId="3054E3E3" w14:textId="77777777" w:rsidR="00381EAE" w:rsidRDefault="004F1700">
                  <w:r>
                    <w:t xml:space="preserve">When investing, it’s a good idea to have a mix of stocks and </w:t>
                  </w:r>
                  <w:r>
                    <w:rPr>
                      <w:i/>
                    </w:rPr>
                    <w:t>bonds</w:t>
                  </w:r>
                  <w:r>
                    <w:t xml:space="preserve"> in your portfolio. Watch this video to learn more about what bonds are and answer the questions. </w:t>
                  </w:r>
                </w:p>
              </w:tc>
            </w:tr>
          </w:tbl>
          <w:p w14:paraId="68598526" w14:textId="77777777" w:rsidR="00381EAE" w:rsidRDefault="00381EAE">
            <w:pPr>
              <w:rPr>
                <w:b/>
              </w:rPr>
            </w:pP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5E9FB" w14:textId="77777777" w:rsidR="00381EAE" w:rsidRDefault="004F1700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Estimated time: 6 mins</w:t>
            </w:r>
          </w:p>
          <w:p w14:paraId="73FE2097" w14:textId="77777777" w:rsidR="00381EAE" w:rsidRDefault="00381EAE">
            <w:pPr>
              <w:spacing w:line="276" w:lineRule="auto"/>
              <w:jc w:val="right"/>
              <w:rPr>
                <w:i/>
              </w:rPr>
            </w:pPr>
          </w:p>
          <w:p w14:paraId="77353BF6" w14:textId="77777777" w:rsidR="00381EAE" w:rsidRDefault="004F1700">
            <w:pPr>
              <w:numPr>
                <w:ilvl w:val="0"/>
                <w:numId w:val="2"/>
              </w:numPr>
            </w:pPr>
            <w:r>
              <w:t xml:space="preserve">In your own words, explain what a bond is and how you would make </w:t>
            </w:r>
            <w:r>
              <w:t xml:space="preserve">money from it. </w:t>
            </w:r>
          </w:p>
          <w:p w14:paraId="504A36FD" w14:textId="77777777" w:rsidR="00381EAE" w:rsidRDefault="00381EAE"/>
          <w:p w14:paraId="4A2C7408" w14:textId="77777777" w:rsidR="00381EAE" w:rsidRDefault="00381EAE"/>
          <w:p w14:paraId="266C34DE" w14:textId="77777777" w:rsidR="00381EAE" w:rsidRDefault="00381EAE"/>
          <w:p w14:paraId="2034F9F3" w14:textId="77777777" w:rsidR="00381EAE" w:rsidRDefault="004F1700">
            <w:pPr>
              <w:numPr>
                <w:ilvl w:val="0"/>
                <w:numId w:val="2"/>
              </w:numPr>
            </w:pPr>
            <w:r>
              <w:t xml:space="preserve">Why is it a good idea to invest in both bonds and stocks? </w:t>
            </w:r>
          </w:p>
          <w:p w14:paraId="2B6595D4" w14:textId="77777777" w:rsidR="00381EAE" w:rsidRDefault="00381EAE"/>
          <w:p w14:paraId="7331A27B" w14:textId="77777777" w:rsidR="00381EAE" w:rsidRDefault="00381EAE"/>
          <w:p w14:paraId="523338ED" w14:textId="77777777" w:rsidR="00381EAE" w:rsidRDefault="00381EAE"/>
          <w:p w14:paraId="121BB9D6" w14:textId="77777777" w:rsidR="00381EAE" w:rsidRDefault="00381EAE"/>
          <w:p w14:paraId="4CB50322" w14:textId="77777777" w:rsidR="00381EAE" w:rsidRDefault="004F1700">
            <w:pPr>
              <w:numPr>
                <w:ilvl w:val="0"/>
                <w:numId w:val="2"/>
              </w:numPr>
            </w:pPr>
            <w:r>
              <w:t xml:space="preserve">What is the risk you are taking when investing in bonds? How can you minimize this risk? </w:t>
            </w:r>
          </w:p>
          <w:p w14:paraId="574618A0" w14:textId="77777777" w:rsidR="00381EAE" w:rsidRDefault="00381EAE"/>
          <w:p w14:paraId="372B93D5" w14:textId="77777777" w:rsidR="00381EAE" w:rsidRDefault="00381EAE"/>
          <w:p w14:paraId="1DD326D3" w14:textId="77777777" w:rsidR="00381EAE" w:rsidRDefault="00381EAE"/>
          <w:p w14:paraId="48853B54" w14:textId="77777777" w:rsidR="00381EAE" w:rsidRDefault="00381EAE"/>
          <w:p w14:paraId="3A41D4B7" w14:textId="77777777" w:rsidR="00381EAE" w:rsidRDefault="004F1700">
            <w:pPr>
              <w:numPr>
                <w:ilvl w:val="0"/>
                <w:numId w:val="2"/>
              </w:numPr>
            </w:pPr>
            <w:r>
              <w:t xml:space="preserve">Why does the value of your bond decrease when interest rates increase? </w:t>
            </w:r>
          </w:p>
          <w:p w14:paraId="0A8A4A19" w14:textId="77777777" w:rsidR="00381EAE" w:rsidRDefault="00381EAE"/>
          <w:p w14:paraId="76495DD9" w14:textId="77777777" w:rsidR="00381EAE" w:rsidRDefault="00381EAE"/>
          <w:p w14:paraId="77A23395" w14:textId="77777777" w:rsidR="00381EAE" w:rsidRDefault="00381EAE">
            <w:pPr>
              <w:spacing w:line="276" w:lineRule="auto"/>
            </w:pPr>
          </w:p>
          <w:p w14:paraId="24A1CEBF" w14:textId="77777777" w:rsidR="00381EAE" w:rsidRDefault="00381EAE">
            <w:pPr>
              <w:spacing w:line="276" w:lineRule="auto"/>
            </w:pPr>
          </w:p>
        </w:tc>
      </w:tr>
      <w:tr w:rsidR="00381EAE" w14:paraId="2C61C84C" w14:textId="77777777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FE5DB" w14:textId="77777777" w:rsidR="00381EAE" w:rsidRDefault="00381EAE">
            <w:pPr>
              <w:rPr>
                <w:b/>
              </w:rPr>
            </w:pPr>
          </w:p>
          <w:tbl>
            <w:tblPr>
              <w:tblStyle w:val="a4"/>
              <w:tblW w:w="3027" w:type="dxa"/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596"/>
            </w:tblGrid>
            <w:tr w:rsidR="00381EAE" w14:paraId="7A604CE8" w14:textId="77777777">
              <w:tc>
                <w:tcPr>
                  <w:tcW w:w="4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F1B43D" w14:textId="77777777" w:rsidR="00381EAE" w:rsidRDefault="004F1700">
                  <w:pPr>
                    <w:pStyle w:val="Heading2"/>
                    <w:jc w:val="left"/>
                  </w:pPr>
                  <w:bookmarkStart w:id="8" w:name="_689z9lxwh7is" w:colFirst="0" w:colLast="0"/>
                  <w:bookmarkEnd w:id="8"/>
                  <w:r>
                    <w:t xml:space="preserve"> 3</w:t>
                  </w:r>
                </w:p>
              </w:tc>
              <w:tc>
                <w:tcPr>
                  <w:tcW w:w="25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9C4C0B" w14:textId="77777777" w:rsidR="00381EAE" w:rsidRDefault="004F1700">
                  <w:pPr>
                    <w:rPr>
                      <w:b/>
                    </w:rPr>
                  </w:pPr>
                  <w:hyperlink r:id="rId10">
                    <w:r>
                      <w:rPr>
                        <w:b/>
                        <w:color w:val="1155CC"/>
                        <w:u w:val="single"/>
                      </w:rPr>
                      <w:t>Bond Fund Fact Sheet</w:t>
                    </w:r>
                  </w:hyperlink>
                </w:p>
                <w:p w14:paraId="2D1E3191" w14:textId="77777777" w:rsidR="00381EAE" w:rsidRDefault="004F1700">
                  <w:r>
                    <w:t xml:space="preserve">Now that you know what a bond is, let’s </w:t>
                  </w:r>
                  <w:proofErr w:type="gramStart"/>
                  <w:r>
                    <w:t>take a look</w:t>
                  </w:r>
                  <w:proofErr w:type="gramEnd"/>
                  <w:r>
                    <w:t xml:space="preserve"> at how you would read a bond fund </w:t>
                  </w:r>
                  <w:r>
                    <w:lastRenderedPageBreak/>
                    <w:t xml:space="preserve">fact sheet. Read through the first resource on </w:t>
                  </w:r>
                  <w:r>
                    <w:t xml:space="preserve">the 1st page of this worksheet. Skip the 2nd resource and move onto the questions. </w:t>
                  </w:r>
                </w:p>
              </w:tc>
            </w:tr>
          </w:tbl>
          <w:p w14:paraId="5B735A30" w14:textId="77777777" w:rsidR="00381EAE" w:rsidRDefault="00381EAE">
            <w:pPr>
              <w:rPr>
                <w:b/>
              </w:rPr>
            </w:pPr>
          </w:p>
        </w:tc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7D1A7" w14:textId="77777777" w:rsidR="00381EAE" w:rsidRDefault="004F1700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lastRenderedPageBreak/>
              <w:t>Estimated time: 14 mins</w:t>
            </w:r>
          </w:p>
          <w:p w14:paraId="0B12FB4B" w14:textId="77777777" w:rsidR="00381EAE" w:rsidRDefault="00381EAE"/>
          <w:p w14:paraId="723F1707" w14:textId="77777777" w:rsidR="00381EAE" w:rsidRDefault="00381EAE"/>
          <w:p w14:paraId="79635CE1" w14:textId="77777777" w:rsidR="00381EAE" w:rsidRDefault="00381EAE"/>
          <w:p w14:paraId="73EF0EF5" w14:textId="77777777" w:rsidR="00381EAE" w:rsidRDefault="00381EAE"/>
          <w:p w14:paraId="351DCA83" w14:textId="77777777" w:rsidR="00381EAE" w:rsidRDefault="00381EAE"/>
          <w:p w14:paraId="52EEC0A8" w14:textId="77777777" w:rsidR="00381EAE" w:rsidRDefault="00381EAE"/>
        </w:tc>
      </w:tr>
      <w:tr w:rsidR="00381EAE" w14:paraId="2FA16D77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DC83A" w14:textId="77777777" w:rsidR="00381EAE" w:rsidRDefault="00381EAE"/>
          <w:tbl>
            <w:tblPr>
              <w:tblStyle w:val="a5"/>
              <w:tblW w:w="2862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431"/>
            </w:tblGrid>
            <w:tr w:rsidR="00381EAE" w14:paraId="6C15CCAD" w14:textId="77777777">
              <w:tc>
                <w:tcPr>
                  <w:tcW w:w="4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0730E3" w14:textId="77777777" w:rsidR="00381EAE" w:rsidRDefault="004F1700">
                  <w:pPr>
                    <w:pStyle w:val="Heading2"/>
                    <w:ind w:right="-75"/>
                    <w:jc w:val="left"/>
                  </w:pPr>
                  <w:bookmarkStart w:id="9" w:name="_jdxdj38ffo7a" w:colFirst="0" w:colLast="0"/>
                  <w:bookmarkEnd w:id="9"/>
                  <w:r>
                    <w:t>4</w:t>
                  </w:r>
                </w:p>
              </w:tc>
              <w:tc>
                <w:tcPr>
                  <w:tcW w:w="24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EB49CF" w14:textId="77777777" w:rsidR="00381EAE" w:rsidRDefault="004F1700">
                  <w:pPr>
                    <w:rPr>
                      <w:b/>
                    </w:rPr>
                  </w:pPr>
                  <w:hyperlink r:id="rId11">
                    <w:r>
                      <w:rPr>
                        <w:b/>
                        <w:color w:val="1155CC"/>
                        <w:u w:val="single"/>
                      </w:rPr>
                      <w:t>The Power of Diversification</w:t>
                    </w:r>
                  </w:hyperlink>
                </w:p>
                <w:p w14:paraId="647B5FC4" w14:textId="77777777" w:rsidR="00381EAE" w:rsidRDefault="004F1700">
                  <w:r>
                    <w:t xml:space="preserve">One of the main benefits of investing in a fund, rather than in individual stocks and bonds, is </w:t>
                  </w:r>
                  <w:r>
                    <w:rPr>
                      <w:i/>
                    </w:rPr>
                    <w:t>diversification</w:t>
                  </w:r>
                  <w:r>
                    <w:t>, or the spreading of risk. Watch this</w:t>
                  </w:r>
                  <w:r>
                    <w:t xml:space="preserve"> short video through 2:19 to learn more. Then, answer the questions. </w:t>
                  </w:r>
                </w:p>
              </w:tc>
            </w:tr>
          </w:tbl>
          <w:p w14:paraId="1B59E6F6" w14:textId="77777777" w:rsidR="00381EAE" w:rsidRDefault="00381EA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E243C" w14:textId="77777777" w:rsidR="00381EAE" w:rsidRDefault="004F1700">
            <w:pPr>
              <w:jc w:val="right"/>
              <w:rPr>
                <w:i/>
              </w:rPr>
            </w:pPr>
            <w:r>
              <w:rPr>
                <w:i/>
              </w:rPr>
              <w:t xml:space="preserve">Estimated time: 5 mins </w:t>
            </w:r>
          </w:p>
          <w:p w14:paraId="4AC10CD4" w14:textId="77777777" w:rsidR="00381EAE" w:rsidRDefault="00381EAE"/>
          <w:p w14:paraId="6B160498" w14:textId="77777777" w:rsidR="00381EAE" w:rsidRDefault="004F1700">
            <w:pPr>
              <w:numPr>
                <w:ilvl w:val="0"/>
                <w:numId w:val="1"/>
              </w:numPr>
            </w:pPr>
            <w:r>
              <w:t>What is meant by “asset allocation?”</w:t>
            </w:r>
          </w:p>
          <w:p w14:paraId="46BB246B" w14:textId="77777777" w:rsidR="00381EAE" w:rsidRDefault="00381EAE"/>
          <w:p w14:paraId="1470F79D" w14:textId="77777777" w:rsidR="00381EAE" w:rsidRDefault="00381EAE"/>
          <w:p w14:paraId="4CD7F43D" w14:textId="77777777" w:rsidR="00381EAE" w:rsidRDefault="00381EAE"/>
          <w:p w14:paraId="13C19677" w14:textId="77777777" w:rsidR="00381EAE" w:rsidRDefault="004F1700">
            <w:pPr>
              <w:numPr>
                <w:ilvl w:val="0"/>
                <w:numId w:val="1"/>
              </w:numPr>
            </w:pPr>
            <w:r>
              <w:t xml:space="preserve">Once you’ve done asset allocation, what’s the next level of diversification you should do among each asset class? </w:t>
            </w:r>
          </w:p>
          <w:p w14:paraId="04B5FF98" w14:textId="77777777" w:rsidR="00381EAE" w:rsidRDefault="00381EAE"/>
          <w:p w14:paraId="551B0BB6" w14:textId="77777777" w:rsidR="00381EAE" w:rsidRDefault="00381EAE"/>
          <w:p w14:paraId="099D2661" w14:textId="77777777" w:rsidR="00381EAE" w:rsidRDefault="00381EAE"/>
          <w:p w14:paraId="6CD601DF" w14:textId="77777777" w:rsidR="00381EAE" w:rsidRDefault="004F1700">
            <w:pPr>
              <w:numPr>
                <w:ilvl w:val="0"/>
                <w:numId w:val="1"/>
              </w:numPr>
            </w:pPr>
            <w:r>
              <w:t>How does diversification protect investors?</w:t>
            </w:r>
          </w:p>
          <w:p w14:paraId="6912AF69" w14:textId="77777777" w:rsidR="00381EAE" w:rsidRDefault="00381EAE"/>
          <w:p w14:paraId="0CE04276" w14:textId="77777777" w:rsidR="00381EAE" w:rsidRDefault="00381EAE"/>
          <w:p w14:paraId="12627140" w14:textId="77777777" w:rsidR="00381EAE" w:rsidRDefault="00381EAE"/>
          <w:p w14:paraId="659F698F" w14:textId="77777777" w:rsidR="00381EAE" w:rsidRDefault="00381EAE"/>
        </w:tc>
      </w:tr>
      <w:tr w:rsidR="00381EAE" w14:paraId="50237308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131E4" w14:textId="77777777" w:rsidR="00381EAE" w:rsidRDefault="00381EAE">
            <w:pPr>
              <w:rPr>
                <w:b/>
              </w:rPr>
            </w:pPr>
          </w:p>
          <w:tbl>
            <w:tblPr>
              <w:tblStyle w:val="a6"/>
              <w:tblW w:w="304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609"/>
            </w:tblGrid>
            <w:tr w:rsidR="00381EAE" w14:paraId="48965E2C" w14:textId="77777777">
              <w:tc>
                <w:tcPr>
                  <w:tcW w:w="4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13D27D" w14:textId="4B05C4D1" w:rsidR="00381EAE" w:rsidRDefault="00381EAE">
                  <w:pPr>
                    <w:pStyle w:val="Heading2"/>
                    <w:jc w:val="left"/>
                  </w:pPr>
                  <w:bookmarkStart w:id="10" w:name="_q405e1nh8w7h" w:colFirst="0" w:colLast="0"/>
                  <w:bookmarkEnd w:id="10"/>
                </w:p>
              </w:tc>
              <w:tc>
                <w:tcPr>
                  <w:tcW w:w="260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CAF7EF" w14:textId="2E2B37BB" w:rsidR="00381EAE" w:rsidRDefault="004F1700">
                  <w:r>
                    <w:t xml:space="preserve"> </w:t>
                  </w:r>
                </w:p>
              </w:tc>
            </w:tr>
          </w:tbl>
          <w:p w14:paraId="4BA7895D" w14:textId="77777777" w:rsidR="00381EAE" w:rsidRDefault="00381EAE">
            <w:pPr>
              <w:rPr>
                <w:b/>
              </w:rPr>
            </w:pP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8B3A5" w14:textId="77777777" w:rsidR="00381EAE" w:rsidRDefault="00381EAE"/>
          <w:p w14:paraId="49709396" w14:textId="77777777" w:rsidR="00381EAE" w:rsidRDefault="00381EAE"/>
          <w:p w14:paraId="7EDAC8BD" w14:textId="77777777" w:rsidR="00381EAE" w:rsidRDefault="00381EAE"/>
          <w:p w14:paraId="2A540667" w14:textId="77777777" w:rsidR="00381EAE" w:rsidRDefault="00381EAE"/>
          <w:p w14:paraId="74866E1D" w14:textId="77777777" w:rsidR="00381EAE" w:rsidRDefault="00381EAE"/>
          <w:p w14:paraId="643B406D" w14:textId="77777777" w:rsidR="00381EAE" w:rsidRDefault="00381EAE"/>
        </w:tc>
      </w:tr>
      <w:tr w:rsidR="00381EAE" w14:paraId="6CCF0ED3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0E726" w14:textId="77777777" w:rsidR="00381EAE" w:rsidRDefault="00381EAE"/>
          <w:tbl>
            <w:tblPr>
              <w:tblStyle w:val="a7"/>
              <w:tblW w:w="2862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431"/>
            </w:tblGrid>
            <w:tr w:rsidR="00381EAE" w14:paraId="439634F6" w14:textId="77777777">
              <w:tc>
                <w:tcPr>
                  <w:tcW w:w="4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B09690" w14:textId="71144E5E" w:rsidR="00381EAE" w:rsidRDefault="00B8027E">
                  <w:pPr>
                    <w:pStyle w:val="Heading2"/>
                    <w:ind w:right="-75"/>
                    <w:jc w:val="left"/>
                  </w:pPr>
                  <w:bookmarkStart w:id="11" w:name="_g9fmr1qm8nt8" w:colFirst="0" w:colLast="0"/>
                  <w:bookmarkEnd w:id="11"/>
                  <w:r>
                    <w:t>5</w:t>
                  </w:r>
                </w:p>
              </w:tc>
              <w:tc>
                <w:tcPr>
                  <w:tcW w:w="24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8CF298" w14:textId="77777777" w:rsidR="00381EAE" w:rsidRDefault="004F1700">
                  <w:pPr>
                    <w:rPr>
                      <w:b/>
                    </w:rPr>
                  </w:pPr>
                  <w:hyperlink r:id="rId12" w:anchor="slide=id.p">
                    <w:r>
                      <w:rPr>
                        <w:b/>
                        <w:color w:val="1155CC"/>
                        <w:u w:val="single"/>
                      </w:rPr>
                      <w:t>Exit Ticket</w:t>
                    </w:r>
                  </w:hyperlink>
                </w:p>
                <w:p w14:paraId="33439ACB" w14:textId="77777777" w:rsidR="00381EAE" w:rsidRDefault="004F1700">
                  <w:r>
                    <w:t>Follow your teacher’s directions to complete the Exit Ticket.</w:t>
                  </w:r>
                </w:p>
              </w:tc>
            </w:tr>
          </w:tbl>
          <w:p w14:paraId="747AABB0" w14:textId="77777777" w:rsidR="00381EAE" w:rsidRDefault="00381EA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9757A" w14:textId="77777777" w:rsidR="00381EAE" w:rsidRDefault="004F1700">
            <w:pPr>
              <w:jc w:val="right"/>
              <w:rPr>
                <w:i/>
              </w:rPr>
            </w:pPr>
            <w:r>
              <w:rPr>
                <w:i/>
              </w:rPr>
              <w:t xml:space="preserve">Estimated time: 5 mins </w:t>
            </w:r>
          </w:p>
          <w:p w14:paraId="68BC8A95" w14:textId="77777777" w:rsidR="00381EAE" w:rsidRDefault="00381EAE"/>
          <w:p w14:paraId="241D57FD" w14:textId="77777777" w:rsidR="00381EAE" w:rsidRDefault="004F1700">
            <w:pPr>
              <w:numPr>
                <w:ilvl w:val="0"/>
                <w:numId w:val="5"/>
              </w:numPr>
            </w:pPr>
            <w:r>
              <w:t xml:space="preserve">What is a bond and how do you make money from it? </w:t>
            </w:r>
          </w:p>
          <w:p w14:paraId="6889F475" w14:textId="77777777" w:rsidR="00381EAE" w:rsidRDefault="00381EAE">
            <w:bookmarkStart w:id="12" w:name="_GoBack"/>
            <w:bookmarkEnd w:id="12"/>
          </w:p>
          <w:p w14:paraId="0F7411E3" w14:textId="77777777" w:rsidR="00381EAE" w:rsidRDefault="00381EAE"/>
          <w:p w14:paraId="72DEDBB9" w14:textId="77777777" w:rsidR="00381EAE" w:rsidRDefault="00381EAE"/>
          <w:p w14:paraId="6AA03321" w14:textId="77777777" w:rsidR="00381EAE" w:rsidRDefault="004F1700">
            <w:pPr>
              <w:numPr>
                <w:ilvl w:val="0"/>
                <w:numId w:val="5"/>
              </w:numPr>
            </w:pPr>
            <w:r>
              <w:t xml:space="preserve">Explain the importance of diversifying your investment portfolio. </w:t>
            </w:r>
          </w:p>
          <w:p w14:paraId="1ED65A9F" w14:textId="77777777" w:rsidR="00381EAE" w:rsidRDefault="00381EAE"/>
          <w:p w14:paraId="205F533D" w14:textId="77777777" w:rsidR="00381EAE" w:rsidRDefault="00381EAE"/>
          <w:p w14:paraId="04091DF6" w14:textId="77777777" w:rsidR="00381EAE" w:rsidRDefault="00381EAE"/>
        </w:tc>
      </w:tr>
    </w:tbl>
    <w:p w14:paraId="5E78B826" w14:textId="77777777" w:rsidR="00381EAE" w:rsidRDefault="00381EAE">
      <w:pPr>
        <w:rPr>
          <w:u w:val="single"/>
        </w:rPr>
      </w:pPr>
    </w:p>
    <w:p w14:paraId="583D819D" w14:textId="77777777" w:rsidR="00381EAE" w:rsidRDefault="00381EAE">
      <w:pPr>
        <w:pBdr>
          <w:top w:val="nil"/>
          <w:left w:val="nil"/>
          <w:bottom w:val="nil"/>
          <w:right w:val="nil"/>
          <w:between w:val="nil"/>
        </w:pBdr>
        <w:rPr>
          <w:color w:val="0C4599"/>
          <w:sz w:val="12"/>
          <w:szCs w:val="12"/>
        </w:rPr>
      </w:pPr>
    </w:p>
    <w:sectPr w:rsidR="00381EAE">
      <w:footerReference w:type="default" r:id="rId13"/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649CE" w14:textId="77777777" w:rsidR="004F1700" w:rsidRDefault="004F1700">
      <w:r>
        <w:separator/>
      </w:r>
    </w:p>
  </w:endnote>
  <w:endnote w:type="continuationSeparator" w:id="0">
    <w:p w14:paraId="088ADF74" w14:textId="77777777" w:rsidR="004F1700" w:rsidRDefault="004F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EBDEC" w14:textId="77777777" w:rsidR="00381EAE" w:rsidRDefault="004F1700">
    <w:pPr>
      <w:jc w:val="center"/>
    </w:pPr>
    <w:hyperlink r:id="rId1">
      <w:r>
        <w:rPr>
          <w:color w:val="999999"/>
        </w:rPr>
        <w:t>www.ngpf.org</w:t>
      </w:r>
    </w:hyperlink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  <w:t xml:space="preserve"> Last updated: 8/1/19</w:t>
    </w:r>
  </w:p>
  <w:p w14:paraId="4408C00E" w14:textId="77777777" w:rsidR="00381EAE" w:rsidRDefault="004F1700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 w:rsidR="00B8027E">
      <w:fldChar w:fldCharType="separate"/>
    </w:r>
    <w:r w:rsidR="00B8027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F9360" w14:textId="77777777" w:rsidR="004F1700" w:rsidRDefault="004F1700">
      <w:r>
        <w:separator/>
      </w:r>
    </w:p>
  </w:footnote>
  <w:footnote w:type="continuationSeparator" w:id="0">
    <w:p w14:paraId="00471D0C" w14:textId="77777777" w:rsidR="004F1700" w:rsidRDefault="004F1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71FF4"/>
    <w:multiLevelType w:val="multilevel"/>
    <w:tmpl w:val="1062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BA747CF"/>
    <w:multiLevelType w:val="multilevel"/>
    <w:tmpl w:val="10C0E5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BDD451D"/>
    <w:multiLevelType w:val="multilevel"/>
    <w:tmpl w:val="5DA60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52463C"/>
    <w:multiLevelType w:val="multilevel"/>
    <w:tmpl w:val="78CEF5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D7F4E90"/>
    <w:multiLevelType w:val="multilevel"/>
    <w:tmpl w:val="704227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AE"/>
    <w:rsid w:val="00381EAE"/>
    <w:rsid w:val="004F1700"/>
    <w:rsid w:val="00B8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1AD91"/>
  <w15:docId w15:val="{5A4B6845-A16E-4AAC-BE39-B850F85F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color w:val="FFFFFF"/>
      <w:sz w:val="24"/>
      <w:szCs w:val="24"/>
      <w:highlight w:val="black"/>
    </w:rPr>
  </w:style>
  <w:style w:type="paragraph" w:styleId="Heading2">
    <w:name w:val="heading 2"/>
    <w:basedOn w:val="Normal"/>
    <w:next w:val="Normal"/>
    <w:uiPriority w:val="9"/>
    <w:unhideWhenUsed/>
    <w:qFormat/>
    <w:pPr>
      <w:jc w:val="right"/>
      <w:outlineLvl w:val="1"/>
    </w:pPr>
    <w:rPr>
      <w:i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20" w:after="4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i/>
      <w:color w:val="8EA88C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Ej3TCMrZky2X9CBdNIiKO8nqmdkrYlt8z_cDBIkMQKg/ed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presentation/d/1Cwui7Br_ip0Gh6RKIXRIK-_lNs_kkaFH8atHb3PxU90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NO3Rmmezc0&amp;feature=youtu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ocument/d/1pPOKNkiqPjg5CYwq5VbIYZQXBsqjFZl864KBwKa4puc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uyejHOGC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g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 Marynovskyy</cp:lastModifiedBy>
  <cp:revision>2</cp:revision>
  <dcterms:created xsi:type="dcterms:W3CDTF">2020-01-08T00:12:00Z</dcterms:created>
  <dcterms:modified xsi:type="dcterms:W3CDTF">2020-01-08T00:12:00Z</dcterms:modified>
</cp:coreProperties>
</file>